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2F472" w14:textId="77777777" w:rsidR="00B74202" w:rsidRPr="008E1487" w:rsidRDefault="00B74202" w:rsidP="00B74202">
      <w:pPr>
        <w:pStyle w:val="Title"/>
        <w:jc w:val="left"/>
        <w:rPr>
          <w:rFonts w:ascii="Book Antiqua" w:hAnsi="Book Antiqua"/>
          <w:sz w:val="36"/>
        </w:rPr>
      </w:pPr>
      <w:r w:rsidRPr="008E1487">
        <w:rPr>
          <w:rFonts w:ascii="Book Antiqua" w:hAnsi="Book Antiqua"/>
          <w:sz w:val="36"/>
        </w:rPr>
        <w:t>Jamison Kantor</w:t>
      </w:r>
    </w:p>
    <w:p w14:paraId="78DED171" w14:textId="2CB586CF" w:rsidR="00AC0358" w:rsidRDefault="000472E6" w:rsidP="00B74202">
      <w:pPr>
        <w:rPr>
          <w:sz w:val="22"/>
          <w:szCs w:val="22"/>
        </w:rPr>
      </w:pPr>
      <w:r>
        <w:rPr>
          <w:sz w:val="22"/>
          <w:szCs w:val="22"/>
        </w:rPr>
        <w:t>The Ohio State University</w:t>
      </w:r>
    </w:p>
    <w:p w14:paraId="09A860BE" w14:textId="1B7C477B" w:rsidR="001D6D8F" w:rsidRDefault="001D6D8F" w:rsidP="00B74202">
      <w:pPr>
        <w:rPr>
          <w:sz w:val="22"/>
          <w:szCs w:val="22"/>
        </w:rPr>
      </w:pPr>
      <w:r>
        <w:rPr>
          <w:sz w:val="22"/>
          <w:szCs w:val="22"/>
        </w:rPr>
        <w:t>1760 University Drive</w:t>
      </w:r>
    </w:p>
    <w:p w14:paraId="275888F3" w14:textId="67079A8A" w:rsidR="00AC0358" w:rsidRDefault="001D6D8F" w:rsidP="00B74202">
      <w:pPr>
        <w:rPr>
          <w:sz w:val="22"/>
          <w:szCs w:val="22"/>
        </w:rPr>
      </w:pPr>
      <w:r>
        <w:rPr>
          <w:sz w:val="22"/>
          <w:szCs w:val="22"/>
        </w:rPr>
        <w:t>Mansfield</w:t>
      </w:r>
      <w:r w:rsidR="00AC0358">
        <w:rPr>
          <w:sz w:val="22"/>
          <w:szCs w:val="22"/>
        </w:rPr>
        <w:t xml:space="preserve">, </w:t>
      </w:r>
      <w:r>
        <w:rPr>
          <w:sz w:val="22"/>
          <w:szCs w:val="22"/>
        </w:rPr>
        <w:t>OH 44906</w:t>
      </w:r>
    </w:p>
    <w:p w14:paraId="43ADE78B" w14:textId="507A7950" w:rsidR="00D71BF7" w:rsidRPr="00D71BF7" w:rsidRDefault="000F4D14" w:rsidP="00B74202">
      <w:pPr>
        <w:rPr>
          <w:sz w:val="22"/>
          <w:szCs w:val="22"/>
        </w:rPr>
      </w:pPr>
      <w:r>
        <w:rPr>
          <w:sz w:val="22"/>
          <w:szCs w:val="22"/>
        </w:rPr>
        <w:t>419-755-4017</w:t>
      </w:r>
      <w:r w:rsidR="00D71BF7" w:rsidRPr="00D71BF7">
        <w:rPr>
          <w:sz w:val="22"/>
          <w:szCs w:val="22"/>
        </w:rPr>
        <w:t xml:space="preserve"> </w:t>
      </w:r>
    </w:p>
    <w:p w14:paraId="26DEB97D" w14:textId="38D0DF1A" w:rsidR="00B74202" w:rsidRPr="002602F9" w:rsidRDefault="001D6D8F" w:rsidP="00B74202">
      <w:pPr>
        <w:rPr>
          <w:sz w:val="22"/>
          <w:szCs w:val="22"/>
        </w:rPr>
      </w:pPr>
      <w:r>
        <w:rPr>
          <w:sz w:val="22"/>
          <w:szCs w:val="22"/>
        </w:rPr>
        <w:t>kantor.41@osu.edu</w:t>
      </w:r>
      <w:r w:rsidR="00B74202" w:rsidRPr="002602F9">
        <w:rPr>
          <w:sz w:val="22"/>
          <w:szCs w:val="22"/>
        </w:rPr>
        <w:br/>
      </w:r>
      <w:r w:rsidR="00192A99">
        <w:rPr>
          <w:sz w:val="22"/>
          <w:szCs w:val="22"/>
        </w:rPr>
        <w:t>Zoom</w:t>
      </w:r>
      <w:r w:rsidR="008259B6">
        <w:rPr>
          <w:sz w:val="22"/>
          <w:szCs w:val="22"/>
        </w:rPr>
        <w:t>, Web</w:t>
      </w:r>
      <w:r w:rsidR="005F1BAB">
        <w:rPr>
          <w:sz w:val="22"/>
          <w:szCs w:val="22"/>
        </w:rPr>
        <w:t>ex</w:t>
      </w:r>
      <w:r w:rsidR="00941FAA">
        <w:rPr>
          <w:sz w:val="22"/>
          <w:szCs w:val="22"/>
        </w:rPr>
        <w:t xml:space="preserve">, and </w:t>
      </w:r>
      <w:r w:rsidR="00D83381">
        <w:rPr>
          <w:sz w:val="22"/>
          <w:szCs w:val="22"/>
        </w:rPr>
        <w:t>Teams</w:t>
      </w:r>
    </w:p>
    <w:p w14:paraId="0C3DCF71" w14:textId="77777777" w:rsidR="0026691C" w:rsidRDefault="0026691C" w:rsidP="00761808">
      <w:pPr>
        <w:rPr>
          <w:b/>
        </w:rPr>
      </w:pPr>
    </w:p>
    <w:p w14:paraId="65D439C9" w14:textId="77777777" w:rsidR="00761808" w:rsidRDefault="00761808" w:rsidP="00761808">
      <w:pPr>
        <w:rPr>
          <w:b/>
        </w:rPr>
      </w:pPr>
      <w:r w:rsidRPr="00B104B2">
        <w:rPr>
          <w:b/>
        </w:rPr>
        <w:t>ACADEMIC EMPLOYMENT</w:t>
      </w:r>
    </w:p>
    <w:p w14:paraId="52FDA87C" w14:textId="37A180B3" w:rsidR="00A21344" w:rsidRDefault="00A21344" w:rsidP="00761808">
      <w:pPr>
        <w:ind w:left="90" w:firstLine="630"/>
        <w:rPr>
          <w:sz w:val="22"/>
          <w:szCs w:val="22"/>
        </w:rPr>
      </w:pPr>
      <w:r>
        <w:rPr>
          <w:sz w:val="22"/>
          <w:szCs w:val="22"/>
        </w:rPr>
        <w:t>Associate Professor, The Ohio State University, 2024-</w:t>
      </w:r>
    </w:p>
    <w:p w14:paraId="4C51B82C" w14:textId="425C55A0" w:rsidR="001D6D8F" w:rsidRDefault="001D6D8F" w:rsidP="00761808">
      <w:pPr>
        <w:ind w:left="90" w:firstLine="630"/>
        <w:rPr>
          <w:sz w:val="22"/>
          <w:szCs w:val="22"/>
        </w:rPr>
      </w:pPr>
      <w:r>
        <w:rPr>
          <w:sz w:val="22"/>
          <w:szCs w:val="22"/>
        </w:rPr>
        <w:t>Assistant Professor, The Ohio State University, 2017-</w:t>
      </w:r>
      <w:r w:rsidR="00A21344">
        <w:rPr>
          <w:sz w:val="22"/>
          <w:szCs w:val="22"/>
        </w:rPr>
        <w:t>24</w:t>
      </w:r>
    </w:p>
    <w:p w14:paraId="1CEE9958" w14:textId="088EE2A4" w:rsidR="00DF7606" w:rsidRDefault="00DF7606" w:rsidP="00761808">
      <w:pPr>
        <w:ind w:left="90" w:firstLine="630"/>
        <w:rPr>
          <w:sz w:val="22"/>
          <w:szCs w:val="22"/>
        </w:rPr>
      </w:pPr>
      <w:r>
        <w:rPr>
          <w:sz w:val="22"/>
          <w:szCs w:val="22"/>
        </w:rPr>
        <w:t>Visiting Assistant Professor, Colby College, 2014-</w:t>
      </w:r>
      <w:r w:rsidR="005A201A">
        <w:rPr>
          <w:sz w:val="22"/>
          <w:szCs w:val="22"/>
        </w:rPr>
        <w:t>6.</w:t>
      </w:r>
    </w:p>
    <w:p w14:paraId="19B9B92D" w14:textId="20F633DE" w:rsidR="00761808" w:rsidRDefault="006B5BEE" w:rsidP="00761808">
      <w:pPr>
        <w:ind w:left="90" w:firstLine="630"/>
        <w:rPr>
          <w:sz w:val="22"/>
          <w:szCs w:val="22"/>
        </w:rPr>
      </w:pPr>
      <w:r>
        <w:rPr>
          <w:sz w:val="22"/>
          <w:szCs w:val="22"/>
        </w:rPr>
        <w:t>Lecturer, Georgetown University,</w:t>
      </w:r>
      <w:r w:rsidR="00761808">
        <w:rPr>
          <w:sz w:val="22"/>
          <w:szCs w:val="22"/>
        </w:rPr>
        <w:t xml:space="preserve"> 2014.</w:t>
      </w:r>
    </w:p>
    <w:p w14:paraId="0B7AD403" w14:textId="509DCCAE" w:rsidR="00B9490A" w:rsidRPr="008259B6" w:rsidRDefault="00B9490A" w:rsidP="008259B6">
      <w:pPr>
        <w:pStyle w:val="ListBullet"/>
        <w:ind w:left="0"/>
        <w:rPr>
          <w:sz w:val="24"/>
          <w:szCs w:val="24"/>
        </w:rPr>
      </w:pPr>
      <w:r w:rsidRPr="008259B6">
        <w:rPr>
          <w:sz w:val="24"/>
          <w:szCs w:val="24"/>
        </w:rPr>
        <w:t>EDUCATION</w:t>
      </w:r>
    </w:p>
    <w:p w14:paraId="1AEC06EE" w14:textId="02243223" w:rsidR="00B74202" w:rsidRPr="007D767A" w:rsidRDefault="00B74202" w:rsidP="008B24E1">
      <w:pPr>
        <w:ind w:firstLine="360"/>
        <w:rPr>
          <w:sz w:val="22"/>
          <w:szCs w:val="22"/>
        </w:rPr>
      </w:pPr>
      <w:r w:rsidRPr="007D767A">
        <w:rPr>
          <w:sz w:val="22"/>
          <w:szCs w:val="22"/>
        </w:rPr>
        <w:t xml:space="preserve">University of Maryland </w:t>
      </w:r>
    </w:p>
    <w:p w14:paraId="6BD2ABDB" w14:textId="1B12B6C2" w:rsidR="00B74202" w:rsidRPr="007D767A" w:rsidRDefault="00B74202" w:rsidP="00925ACA">
      <w:pPr>
        <w:ind w:left="720"/>
        <w:rPr>
          <w:sz w:val="22"/>
          <w:szCs w:val="22"/>
        </w:rPr>
      </w:pPr>
      <w:r w:rsidRPr="007D767A">
        <w:rPr>
          <w:sz w:val="22"/>
          <w:szCs w:val="22"/>
        </w:rPr>
        <w:t>Ph.D.</w:t>
      </w:r>
      <w:r w:rsidRPr="007D767A">
        <w:rPr>
          <w:b/>
          <w:sz w:val="22"/>
          <w:szCs w:val="22"/>
        </w:rPr>
        <w:t xml:space="preserve"> </w:t>
      </w:r>
      <w:r w:rsidR="000B2DA3">
        <w:rPr>
          <w:sz w:val="22"/>
          <w:szCs w:val="22"/>
        </w:rPr>
        <w:t>English Literature, December 20</w:t>
      </w:r>
      <w:r w:rsidRPr="007D767A">
        <w:rPr>
          <w:sz w:val="22"/>
          <w:szCs w:val="22"/>
        </w:rPr>
        <w:t xml:space="preserve">13 </w:t>
      </w:r>
    </w:p>
    <w:p w14:paraId="0C17D0C5" w14:textId="514F43A2" w:rsidR="00B74202" w:rsidRPr="007D767A" w:rsidRDefault="006A4284" w:rsidP="006A4284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Doctoral Thesis: </w:t>
      </w:r>
      <w:r w:rsidR="00B74202" w:rsidRPr="006A4284">
        <w:rPr>
          <w:i/>
          <w:sz w:val="22"/>
          <w:szCs w:val="22"/>
        </w:rPr>
        <w:t>The Life of Honor:</w:t>
      </w:r>
      <w:r w:rsidR="006A64FD">
        <w:rPr>
          <w:i/>
          <w:sz w:val="22"/>
          <w:szCs w:val="22"/>
        </w:rPr>
        <w:t xml:space="preserve"> Individuality and the Communal Impulse in </w:t>
      </w:r>
      <w:r w:rsidR="00A446DC">
        <w:rPr>
          <w:i/>
          <w:sz w:val="22"/>
          <w:szCs w:val="22"/>
        </w:rPr>
        <w:t xml:space="preserve">Romanticism </w:t>
      </w:r>
    </w:p>
    <w:p w14:paraId="701A3EA4" w14:textId="77777777" w:rsidR="00C80F91" w:rsidRPr="007D767A" w:rsidRDefault="00C80F91" w:rsidP="00C80F91">
      <w:pPr>
        <w:ind w:firstLine="720"/>
        <w:rPr>
          <w:sz w:val="22"/>
          <w:szCs w:val="22"/>
        </w:rPr>
      </w:pPr>
      <w:r w:rsidRPr="007D767A">
        <w:rPr>
          <w:sz w:val="22"/>
          <w:szCs w:val="22"/>
        </w:rPr>
        <w:t>Advisers: Orrin N.C. Wang (Chair), Neil Fraistat, Jason Rudy, Kenneth Johnston</w:t>
      </w:r>
    </w:p>
    <w:p w14:paraId="08B0D1BD" w14:textId="77777777" w:rsidR="00B74202" w:rsidRPr="007D767A" w:rsidRDefault="00B74202" w:rsidP="008B24E1">
      <w:pPr>
        <w:pStyle w:val="Heading1"/>
        <w:ind w:firstLine="360"/>
        <w:rPr>
          <w:rFonts w:ascii="Times New Roman" w:hAnsi="Times New Roman"/>
          <w:b w:val="0"/>
          <w:bCs w:val="0"/>
          <w:szCs w:val="22"/>
        </w:rPr>
      </w:pPr>
      <w:r w:rsidRPr="007D767A">
        <w:rPr>
          <w:rFonts w:ascii="Times New Roman" w:hAnsi="Times New Roman"/>
          <w:b w:val="0"/>
          <w:szCs w:val="22"/>
        </w:rPr>
        <w:t xml:space="preserve">University of Virginia </w:t>
      </w:r>
    </w:p>
    <w:p w14:paraId="5B2C80D3" w14:textId="4A90290D" w:rsidR="00B74202" w:rsidRPr="00B9490A" w:rsidRDefault="00B74202" w:rsidP="006C1218">
      <w:pPr>
        <w:ind w:firstLine="720"/>
        <w:rPr>
          <w:sz w:val="22"/>
          <w:szCs w:val="22"/>
        </w:rPr>
      </w:pPr>
      <w:r w:rsidRPr="007D767A">
        <w:rPr>
          <w:sz w:val="22"/>
          <w:szCs w:val="22"/>
        </w:rPr>
        <w:t xml:space="preserve">M.A. </w:t>
      </w:r>
      <w:r w:rsidR="000B2DA3">
        <w:rPr>
          <w:sz w:val="22"/>
          <w:szCs w:val="22"/>
        </w:rPr>
        <w:t>English Literature,</w:t>
      </w:r>
      <w:r w:rsidR="00806ECC">
        <w:rPr>
          <w:sz w:val="22"/>
          <w:szCs w:val="22"/>
        </w:rPr>
        <w:t xml:space="preserve"> May</w:t>
      </w:r>
      <w:r w:rsidR="000B2DA3">
        <w:rPr>
          <w:sz w:val="22"/>
          <w:szCs w:val="22"/>
        </w:rPr>
        <w:t xml:space="preserve"> 200</w:t>
      </w:r>
      <w:r w:rsidRPr="00B9490A">
        <w:rPr>
          <w:sz w:val="22"/>
          <w:szCs w:val="22"/>
        </w:rPr>
        <w:t xml:space="preserve">7 </w:t>
      </w:r>
    </w:p>
    <w:p w14:paraId="55571856" w14:textId="77777777" w:rsidR="00B74202" w:rsidRPr="007D767A" w:rsidRDefault="00B74202" w:rsidP="008B24E1">
      <w:pPr>
        <w:pStyle w:val="Heading1"/>
        <w:ind w:firstLine="360"/>
        <w:rPr>
          <w:rFonts w:ascii="Times New Roman" w:hAnsi="Times New Roman"/>
          <w:b w:val="0"/>
          <w:szCs w:val="22"/>
        </w:rPr>
      </w:pPr>
      <w:r w:rsidRPr="007D767A">
        <w:rPr>
          <w:rFonts w:ascii="Times New Roman" w:hAnsi="Times New Roman"/>
          <w:b w:val="0"/>
          <w:szCs w:val="22"/>
        </w:rPr>
        <w:t>Skidmore College</w:t>
      </w:r>
      <w:r w:rsidRPr="007D767A">
        <w:rPr>
          <w:rFonts w:ascii="Times New Roman" w:hAnsi="Times New Roman"/>
          <w:b w:val="0"/>
          <w:bCs w:val="0"/>
          <w:szCs w:val="22"/>
        </w:rPr>
        <w:t xml:space="preserve"> </w:t>
      </w:r>
    </w:p>
    <w:p w14:paraId="094D8B7D" w14:textId="4D0D6749" w:rsidR="00B74202" w:rsidRPr="00B9490A" w:rsidRDefault="00B74202" w:rsidP="006C1218">
      <w:pPr>
        <w:ind w:firstLine="720"/>
        <w:rPr>
          <w:sz w:val="22"/>
          <w:szCs w:val="22"/>
        </w:rPr>
      </w:pPr>
      <w:r w:rsidRPr="007D767A">
        <w:rPr>
          <w:bCs/>
          <w:sz w:val="22"/>
          <w:szCs w:val="22"/>
        </w:rPr>
        <w:t xml:space="preserve">B.A. </w:t>
      </w:r>
      <w:r w:rsidRPr="00B9490A">
        <w:rPr>
          <w:sz w:val="22"/>
          <w:szCs w:val="22"/>
        </w:rPr>
        <w:t>English</w:t>
      </w:r>
      <w:r w:rsidR="000B2DA3">
        <w:rPr>
          <w:sz w:val="22"/>
          <w:szCs w:val="22"/>
        </w:rPr>
        <w:t>,</w:t>
      </w:r>
      <w:r w:rsidR="004D74A1">
        <w:rPr>
          <w:sz w:val="22"/>
          <w:szCs w:val="22"/>
        </w:rPr>
        <w:t xml:space="preserve"> </w:t>
      </w:r>
      <w:r w:rsidR="00806ECC">
        <w:rPr>
          <w:sz w:val="22"/>
          <w:szCs w:val="22"/>
        </w:rPr>
        <w:t xml:space="preserve">May </w:t>
      </w:r>
      <w:r w:rsidRPr="00B9490A">
        <w:rPr>
          <w:sz w:val="22"/>
          <w:szCs w:val="22"/>
        </w:rPr>
        <w:t>20</w:t>
      </w:r>
      <w:r w:rsidR="000B2DA3">
        <w:rPr>
          <w:sz w:val="22"/>
          <w:szCs w:val="22"/>
        </w:rPr>
        <w:t>0</w:t>
      </w:r>
      <w:r w:rsidRPr="00B9490A">
        <w:rPr>
          <w:sz w:val="22"/>
          <w:szCs w:val="22"/>
        </w:rPr>
        <w:t xml:space="preserve">4 </w:t>
      </w:r>
    </w:p>
    <w:p w14:paraId="121A5211" w14:textId="426BE81B" w:rsidR="00761808" w:rsidRDefault="00761808" w:rsidP="008259B6">
      <w:pPr>
        <w:pStyle w:val="ListBullet"/>
        <w:ind w:left="0"/>
        <w:rPr>
          <w:sz w:val="24"/>
          <w:szCs w:val="24"/>
        </w:rPr>
      </w:pPr>
      <w:r w:rsidRPr="008259B6">
        <w:rPr>
          <w:sz w:val="24"/>
          <w:szCs w:val="24"/>
        </w:rPr>
        <w:t>HONORS</w:t>
      </w:r>
      <w:r w:rsidR="0003479E">
        <w:rPr>
          <w:sz w:val="24"/>
          <w:szCs w:val="24"/>
        </w:rPr>
        <w:t>, GRANTS, FELLOWSHIPS,</w:t>
      </w:r>
      <w:r w:rsidRPr="008259B6">
        <w:rPr>
          <w:sz w:val="24"/>
          <w:szCs w:val="24"/>
        </w:rPr>
        <w:t xml:space="preserve"> AND AWARDS</w:t>
      </w:r>
    </w:p>
    <w:p w14:paraId="54A5FC79" w14:textId="19592A56" w:rsidR="007E5FF2" w:rsidRPr="007E5FF2" w:rsidRDefault="007E5FF2" w:rsidP="007E5FF2">
      <w:pPr>
        <w:pStyle w:val="ListBullet"/>
        <w:rPr>
          <w:b w:val="0"/>
          <w:bCs w:val="0"/>
        </w:rPr>
      </w:pPr>
      <w:r w:rsidRPr="007E5FF2">
        <w:rPr>
          <w:b w:val="0"/>
          <w:bCs w:val="0"/>
        </w:rPr>
        <w:t>Paul W. Brown Excellence in Teaching Award. Ohio State University, 2026. Awarded annually to one member of the English Department and one member of the History Department.</w:t>
      </w:r>
    </w:p>
    <w:p w14:paraId="5AC5C6C9" w14:textId="66F7B9B3" w:rsidR="002403BA" w:rsidRPr="005C052B" w:rsidRDefault="002403BA" w:rsidP="008259B6">
      <w:pPr>
        <w:pStyle w:val="ListBullet"/>
        <w:ind w:left="0"/>
        <w:rPr>
          <w:b w:val="0"/>
          <w:bCs w:val="0"/>
        </w:rPr>
      </w:pPr>
      <w:r w:rsidRPr="002403BA">
        <w:rPr>
          <w:b w:val="0"/>
          <w:bCs w:val="0"/>
          <w:sz w:val="24"/>
          <w:szCs w:val="24"/>
        </w:rPr>
        <w:tab/>
      </w:r>
      <w:r w:rsidRPr="005C052B">
        <w:rPr>
          <w:b w:val="0"/>
          <w:bCs w:val="0"/>
        </w:rPr>
        <w:t xml:space="preserve">OSU Global Arts </w:t>
      </w:r>
      <w:r w:rsidR="00DC6A90">
        <w:rPr>
          <w:b w:val="0"/>
          <w:bCs w:val="0"/>
        </w:rPr>
        <w:t>+</w:t>
      </w:r>
      <w:r w:rsidRPr="005C052B">
        <w:rPr>
          <w:b w:val="0"/>
          <w:bCs w:val="0"/>
        </w:rPr>
        <w:t xml:space="preserve"> Humanities</w:t>
      </w:r>
      <w:r w:rsidR="00DC6A90">
        <w:rPr>
          <w:b w:val="0"/>
          <w:bCs w:val="0"/>
        </w:rPr>
        <w:t xml:space="preserve"> Faculty</w:t>
      </w:r>
      <w:r w:rsidRPr="005C052B">
        <w:rPr>
          <w:b w:val="0"/>
          <w:bCs w:val="0"/>
        </w:rPr>
        <w:t xml:space="preserve"> Fellow</w:t>
      </w:r>
      <w:r w:rsidR="00C36C28" w:rsidRPr="005C052B">
        <w:rPr>
          <w:b w:val="0"/>
          <w:bCs w:val="0"/>
        </w:rPr>
        <w:t>, “</w:t>
      </w:r>
      <w:r w:rsidR="009269BD" w:rsidRPr="005C052B">
        <w:rPr>
          <w:b w:val="0"/>
          <w:bCs w:val="0"/>
        </w:rPr>
        <w:t>Creativity | Intelligence | Automation</w:t>
      </w:r>
      <w:r w:rsidR="00084B27">
        <w:rPr>
          <w:b w:val="0"/>
          <w:bCs w:val="0"/>
        </w:rPr>
        <w:t>.</w:t>
      </w:r>
      <w:r w:rsidR="00C36C28" w:rsidRPr="005C052B">
        <w:rPr>
          <w:b w:val="0"/>
          <w:bCs w:val="0"/>
        </w:rPr>
        <w:t>”</w:t>
      </w:r>
      <w:r w:rsidR="00084B27">
        <w:rPr>
          <w:b w:val="0"/>
          <w:bCs w:val="0"/>
        </w:rPr>
        <w:t xml:space="preserve"> </w:t>
      </w:r>
      <w:r w:rsidRPr="005C052B">
        <w:rPr>
          <w:b w:val="0"/>
          <w:bCs w:val="0"/>
        </w:rPr>
        <w:t>Ohio State</w:t>
      </w:r>
      <w:r w:rsidR="009269BD" w:rsidRPr="005C052B">
        <w:rPr>
          <w:b w:val="0"/>
          <w:bCs w:val="0"/>
        </w:rPr>
        <w:tab/>
      </w:r>
      <w:r w:rsidRPr="005C052B">
        <w:rPr>
          <w:b w:val="0"/>
          <w:bCs w:val="0"/>
        </w:rPr>
        <w:t xml:space="preserve">University, 2025-6. </w:t>
      </w:r>
    </w:p>
    <w:p w14:paraId="1AED9EE3" w14:textId="3576439C" w:rsidR="00A52069" w:rsidRDefault="00A52069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>OSU Arts and Humanities Course Release</w:t>
      </w:r>
      <w:r w:rsidR="004E0FDB">
        <w:rPr>
          <w:b w:val="0"/>
          <w:bCs w:val="0"/>
        </w:rPr>
        <w:t>.</w:t>
      </w:r>
      <w:r w:rsidR="004E0FDB" w:rsidRPr="004E0FDB">
        <w:rPr>
          <w:b w:val="0"/>
          <w:bCs w:val="0"/>
        </w:rPr>
        <w:t xml:space="preserve"> </w:t>
      </w:r>
      <w:r w:rsidR="004E0FDB">
        <w:rPr>
          <w:b w:val="0"/>
          <w:bCs w:val="0"/>
        </w:rPr>
        <w:t>Ohio State University,</w:t>
      </w:r>
      <w:r>
        <w:rPr>
          <w:b w:val="0"/>
          <w:bCs w:val="0"/>
        </w:rPr>
        <w:t xml:space="preserve"> 2024.</w:t>
      </w:r>
    </w:p>
    <w:p w14:paraId="778B457C" w14:textId="18BF854B" w:rsidR="00F93C23" w:rsidRDefault="00F93C23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>Campus Excellence in Scholarship Award</w:t>
      </w:r>
      <w:r w:rsidR="004E0FDB">
        <w:rPr>
          <w:b w:val="0"/>
          <w:bCs w:val="0"/>
        </w:rPr>
        <w:t xml:space="preserve">. Ohio State University, </w:t>
      </w:r>
      <w:r>
        <w:rPr>
          <w:b w:val="0"/>
          <w:bCs w:val="0"/>
        </w:rPr>
        <w:t>2024.</w:t>
      </w:r>
    </w:p>
    <w:p w14:paraId="5DFBF3B1" w14:textId="77CDF87D" w:rsidR="00AB7509" w:rsidRPr="008259B6" w:rsidRDefault="000D2445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OSU Special Assignment, for</w:t>
      </w:r>
      <w:r w:rsidR="009A6E1E" w:rsidRPr="008259B6">
        <w:rPr>
          <w:b w:val="0"/>
          <w:bCs w:val="0"/>
        </w:rPr>
        <w:t xml:space="preserve"> </w:t>
      </w:r>
      <w:r w:rsidR="00D25473" w:rsidRPr="008259B6">
        <w:rPr>
          <w:b w:val="0"/>
          <w:bCs w:val="0"/>
        </w:rPr>
        <w:t xml:space="preserve">monograph </w:t>
      </w:r>
      <w:r w:rsidR="00CA28E0" w:rsidRPr="008259B6">
        <w:rPr>
          <w:b w:val="0"/>
          <w:bCs w:val="0"/>
        </w:rPr>
        <w:t>completion</w:t>
      </w:r>
      <w:r w:rsidRPr="008259B6">
        <w:rPr>
          <w:b w:val="0"/>
          <w:bCs w:val="0"/>
        </w:rPr>
        <w:t>. Ohio State University, 2020.</w:t>
      </w:r>
    </w:p>
    <w:p w14:paraId="77F9243B" w14:textId="67BF83B3" w:rsidR="00945B46" w:rsidRPr="008259B6" w:rsidRDefault="00AB7509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OSU</w:t>
      </w:r>
      <w:r w:rsidR="00945B46" w:rsidRPr="008259B6">
        <w:rPr>
          <w:b w:val="0"/>
          <w:bCs w:val="0"/>
        </w:rPr>
        <w:t xml:space="preserve"> </w:t>
      </w:r>
      <w:r w:rsidR="009A6E1E" w:rsidRPr="008259B6">
        <w:rPr>
          <w:b w:val="0"/>
          <w:bCs w:val="0"/>
        </w:rPr>
        <w:t>PDC Grant, for pedagogy assignment, “Visual Pleasure and Pop Culture Writing.” Ohio State Uni</w:t>
      </w:r>
      <w:r w:rsidR="00DA5857" w:rsidRPr="008259B6">
        <w:rPr>
          <w:b w:val="0"/>
          <w:bCs w:val="0"/>
        </w:rPr>
        <w:t>versity, 2019.</w:t>
      </w:r>
    </w:p>
    <w:p w14:paraId="16CB10B3" w14:textId="2026CA62" w:rsidR="00761808" w:rsidRPr="008259B6" w:rsidRDefault="00761808" w:rsidP="00387785">
      <w:pPr>
        <w:pStyle w:val="ListBullet"/>
        <w:spacing w:before="0" w:after="0"/>
        <w:rPr>
          <w:b w:val="0"/>
          <w:bCs w:val="0"/>
        </w:rPr>
      </w:pPr>
      <w:r w:rsidRPr="008259B6">
        <w:rPr>
          <w:b w:val="0"/>
          <w:bCs w:val="0"/>
        </w:rPr>
        <w:t>Alice L. Geyer Dissertation Prize. Awarded annually to the best dissertation in British literature.</w:t>
      </w:r>
    </w:p>
    <w:p w14:paraId="46B9E8F3" w14:textId="77777777" w:rsidR="00945B46" w:rsidRPr="008259B6" w:rsidRDefault="00761808" w:rsidP="00387785">
      <w:pPr>
        <w:pStyle w:val="ListBullet"/>
        <w:spacing w:before="0" w:after="0"/>
        <w:rPr>
          <w:b w:val="0"/>
          <w:bCs w:val="0"/>
        </w:rPr>
      </w:pPr>
      <w:r w:rsidRPr="008259B6">
        <w:rPr>
          <w:b w:val="0"/>
          <w:bCs w:val="0"/>
        </w:rPr>
        <w:t>University of Maryland, 2014.</w:t>
      </w:r>
    </w:p>
    <w:p w14:paraId="5F6CF537" w14:textId="77777777" w:rsidR="00945B46" w:rsidRPr="008259B6" w:rsidRDefault="00761808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Ann G. Wylie Dissertation Fellowship. University of Maryland, 2013.</w:t>
      </w:r>
    </w:p>
    <w:p w14:paraId="7C8868B3" w14:textId="77777777" w:rsidR="00945B46" w:rsidRPr="008259B6" w:rsidRDefault="00761808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CTE Distinguished Teaching Award. University of Maryland, 2013.</w:t>
      </w:r>
    </w:p>
    <w:p w14:paraId="36AB212C" w14:textId="77777777" w:rsidR="00945B46" w:rsidRPr="008259B6" w:rsidRDefault="00761808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NEASECS John H. O’Neill Bursary. Wesleyan University, 2012.</w:t>
      </w:r>
    </w:p>
    <w:p w14:paraId="019B1330" w14:textId="77777777" w:rsidR="00B37B4E" w:rsidRPr="00AB4C99" w:rsidRDefault="00B37B4E" w:rsidP="003118AC">
      <w:pPr>
        <w:pStyle w:val="ListBullet"/>
        <w:ind w:left="0"/>
      </w:pPr>
    </w:p>
    <w:p w14:paraId="48C6D9CB" w14:textId="63A1B4E2" w:rsidR="00761808" w:rsidRDefault="00761808" w:rsidP="002602F9">
      <w:pPr>
        <w:rPr>
          <w:b/>
        </w:rPr>
      </w:pPr>
      <w:r>
        <w:rPr>
          <w:b/>
        </w:rPr>
        <w:t>BOOK MANUSCRIPT</w:t>
      </w:r>
      <w:r w:rsidR="00565553">
        <w:rPr>
          <w:b/>
        </w:rPr>
        <w:t>S</w:t>
      </w:r>
    </w:p>
    <w:p w14:paraId="7C390B58" w14:textId="03D745F1" w:rsidR="004206FD" w:rsidRPr="00A40A39" w:rsidRDefault="00E77CCD" w:rsidP="004206FD">
      <w:pPr>
        <w:ind w:firstLine="720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 xml:space="preserve">Honor, </w:t>
      </w:r>
      <w:r w:rsidR="00A40A39" w:rsidRPr="00A40A39">
        <w:rPr>
          <w:i/>
          <w:sz w:val="22"/>
          <w:szCs w:val="22"/>
        </w:rPr>
        <w:t>Romanticism</w:t>
      </w:r>
      <w:r>
        <w:rPr>
          <w:i/>
          <w:sz w:val="22"/>
          <w:szCs w:val="22"/>
        </w:rPr>
        <w:t>,</w:t>
      </w:r>
      <w:r w:rsidR="00CB6228" w:rsidRPr="00A40A39">
        <w:rPr>
          <w:i/>
          <w:sz w:val="22"/>
          <w:szCs w:val="22"/>
        </w:rPr>
        <w:t xml:space="preserve"> and the Hidden Value of Modernity</w:t>
      </w:r>
      <w:r w:rsidR="00502FF4" w:rsidRPr="00A40A39">
        <w:rPr>
          <w:i/>
          <w:sz w:val="22"/>
          <w:szCs w:val="22"/>
        </w:rPr>
        <w:t xml:space="preserve"> </w:t>
      </w:r>
    </w:p>
    <w:p w14:paraId="599FF175" w14:textId="29B5BE21" w:rsidR="00283889" w:rsidRPr="00283889" w:rsidRDefault="000B5D82" w:rsidP="00F83925">
      <w:pPr>
        <w:ind w:left="720"/>
        <w:rPr>
          <w:sz w:val="22"/>
          <w:szCs w:val="22"/>
        </w:rPr>
      </w:pPr>
      <w:r w:rsidRPr="000B5D82">
        <w:rPr>
          <w:sz w:val="22"/>
          <w:szCs w:val="22"/>
          <w:lang w:val="en-GB"/>
        </w:rPr>
        <w:t xml:space="preserve">Despite our preconceptions, Romantic writers, artists, and philosophers did not </w:t>
      </w:r>
      <w:r w:rsidR="00930331">
        <w:rPr>
          <w:sz w:val="22"/>
          <w:szCs w:val="22"/>
          <w:lang w:val="en-GB"/>
        </w:rPr>
        <w:t>consider</w:t>
      </w:r>
      <w:r w:rsidRPr="000B5D82">
        <w:rPr>
          <w:sz w:val="22"/>
          <w:szCs w:val="22"/>
          <w:lang w:val="en-GB"/>
        </w:rPr>
        <w:t xml:space="preserve"> </w:t>
      </w:r>
      <w:proofErr w:type="spellStart"/>
      <w:r w:rsidRPr="000B5D82">
        <w:rPr>
          <w:sz w:val="22"/>
          <w:szCs w:val="22"/>
          <w:lang w:val="en-GB"/>
        </w:rPr>
        <w:t>honor</w:t>
      </w:r>
      <w:proofErr w:type="spellEnd"/>
      <w:r w:rsidRPr="000B5D82">
        <w:rPr>
          <w:sz w:val="22"/>
          <w:szCs w:val="22"/>
          <w:lang w:val="en-GB"/>
        </w:rPr>
        <w:t xml:space="preserve"> </w:t>
      </w:r>
      <w:r w:rsidR="00930331">
        <w:rPr>
          <w:sz w:val="22"/>
          <w:szCs w:val="22"/>
          <w:lang w:val="en-GB"/>
        </w:rPr>
        <w:t>to be</w:t>
      </w:r>
      <w:r w:rsidRPr="000B5D82">
        <w:rPr>
          <w:sz w:val="22"/>
          <w:szCs w:val="22"/>
          <w:lang w:val="en-GB"/>
        </w:rPr>
        <w:t xml:space="preserve"> an archaic or regressive concept, but a contemporary</w:t>
      </w:r>
      <w:r w:rsidR="00626063">
        <w:rPr>
          <w:sz w:val="22"/>
          <w:szCs w:val="22"/>
          <w:lang w:val="en-GB"/>
        </w:rPr>
        <w:t xml:space="preserve"> and sometimes </w:t>
      </w:r>
      <w:r w:rsidR="00A52069">
        <w:rPr>
          <w:sz w:val="22"/>
          <w:szCs w:val="22"/>
          <w:lang w:val="en-GB"/>
        </w:rPr>
        <w:t>radical</w:t>
      </w:r>
      <w:r w:rsidRPr="000B5D82">
        <w:rPr>
          <w:sz w:val="22"/>
          <w:szCs w:val="22"/>
          <w:lang w:val="en-GB"/>
        </w:rPr>
        <w:t xml:space="preserve"> value that operated in </w:t>
      </w:r>
      <w:r w:rsidRPr="000B5D82">
        <w:rPr>
          <w:sz w:val="22"/>
          <w:szCs w:val="22"/>
          <w:lang w:val="en-GB"/>
        </w:rPr>
        <w:lastRenderedPageBreak/>
        <w:t xml:space="preserve">counterpoint </w:t>
      </w:r>
      <w:r w:rsidR="00AD7C07">
        <w:rPr>
          <w:sz w:val="22"/>
          <w:szCs w:val="22"/>
          <w:lang w:val="en-GB"/>
        </w:rPr>
        <w:t>to</w:t>
      </w:r>
      <w:r w:rsidRPr="000B5D82">
        <w:rPr>
          <w:sz w:val="22"/>
          <w:szCs w:val="22"/>
          <w:lang w:val="en-GB"/>
        </w:rPr>
        <w:t xml:space="preserve"> freedom, a well-known preoccupation of the age. Focusing on texts from William Godwin, William Wordsworth, Jane Austen, Walter Scott, Mary Prince, and Mary Seacole, </w:t>
      </w:r>
      <w:r w:rsidRPr="000B5D82">
        <w:rPr>
          <w:iCs/>
          <w:sz w:val="22"/>
          <w:szCs w:val="22"/>
          <w:lang w:val="en-GB"/>
        </w:rPr>
        <w:t>this book</w:t>
      </w:r>
      <w:r w:rsidRPr="000B5D82">
        <w:rPr>
          <w:i/>
          <w:sz w:val="22"/>
          <w:szCs w:val="22"/>
          <w:lang w:val="en-GB"/>
        </w:rPr>
        <w:t xml:space="preserve"> </w:t>
      </w:r>
      <w:r w:rsidRPr="000B5D82">
        <w:rPr>
          <w:sz w:val="22"/>
          <w:szCs w:val="22"/>
          <w:lang w:val="en-GB"/>
        </w:rPr>
        <w:t xml:space="preserve">argues that the </w:t>
      </w:r>
      <w:r w:rsidR="00A52069">
        <w:rPr>
          <w:sz w:val="22"/>
          <w:szCs w:val="22"/>
          <w:lang w:val="en-GB"/>
        </w:rPr>
        <w:t xml:space="preserve">revival </w:t>
      </w:r>
      <w:r w:rsidRPr="000B5D82">
        <w:rPr>
          <w:sz w:val="22"/>
          <w:szCs w:val="22"/>
          <w:lang w:val="en-GB"/>
        </w:rPr>
        <w:t xml:space="preserve">of </w:t>
      </w:r>
      <w:proofErr w:type="spellStart"/>
      <w:r w:rsidRPr="000B5D82">
        <w:rPr>
          <w:sz w:val="22"/>
          <w:szCs w:val="22"/>
          <w:lang w:val="en-GB"/>
        </w:rPr>
        <w:t>honor</w:t>
      </w:r>
      <w:proofErr w:type="spellEnd"/>
      <w:r w:rsidRPr="000B5D82">
        <w:rPr>
          <w:sz w:val="22"/>
          <w:szCs w:val="22"/>
          <w:lang w:val="en-GB"/>
        </w:rPr>
        <w:t xml:space="preserve"> in the first half of the nineteenth century signalled a crisis in the emerging liberal order, one with which we still wrestle: how </w:t>
      </w:r>
      <w:r w:rsidR="004D5348">
        <w:rPr>
          <w:sz w:val="22"/>
          <w:szCs w:val="22"/>
          <w:lang w:val="en-GB"/>
        </w:rPr>
        <w:t xml:space="preserve">do </w:t>
      </w:r>
      <w:r w:rsidRPr="000B5D82">
        <w:rPr>
          <w:sz w:val="22"/>
          <w:szCs w:val="22"/>
          <w:lang w:val="en-GB"/>
        </w:rPr>
        <w:t xml:space="preserve">political subjects demand real, </w:t>
      </w:r>
      <w:r w:rsidR="00626063">
        <w:rPr>
          <w:sz w:val="22"/>
          <w:szCs w:val="22"/>
          <w:lang w:val="en-GB"/>
        </w:rPr>
        <w:t>concrete</w:t>
      </w:r>
      <w:r w:rsidRPr="000B5D82">
        <w:rPr>
          <w:sz w:val="22"/>
          <w:szCs w:val="22"/>
          <w:lang w:val="en-GB"/>
        </w:rPr>
        <w:t xml:space="preserve"> forms of dignity</w:t>
      </w:r>
      <w:r w:rsidR="00621994">
        <w:rPr>
          <w:sz w:val="22"/>
          <w:szCs w:val="22"/>
          <w:lang w:val="en-GB"/>
        </w:rPr>
        <w:t xml:space="preserve"> </w:t>
      </w:r>
      <w:r w:rsidR="00621994" w:rsidRPr="000B5D82">
        <w:rPr>
          <w:sz w:val="22"/>
          <w:szCs w:val="22"/>
          <w:lang w:val="en-GB"/>
        </w:rPr>
        <w:t xml:space="preserve">in a system </w:t>
      </w:r>
      <w:r w:rsidR="00621994">
        <w:rPr>
          <w:sz w:val="22"/>
          <w:szCs w:val="22"/>
          <w:lang w:val="en-GB"/>
        </w:rPr>
        <w:t xml:space="preserve">largely </w:t>
      </w:r>
      <w:r w:rsidR="00621994" w:rsidRPr="000B5D82">
        <w:rPr>
          <w:sz w:val="22"/>
          <w:szCs w:val="22"/>
          <w:lang w:val="en-GB"/>
        </w:rPr>
        <w:t xml:space="preserve">dedicated to </w:t>
      </w:r>
      <w:r w:rsidR="00621994">
        <w:rPr>
          <w:sz w:val="22"/>
          <w:szCs w:val="22"/>
          <w:lang w:val="en-GB"/>
        </w:rPr>
        <w:t xml:space="preserve">the </w:t>
      </w:r>
      <w:r w:rsidR="00621994" w:rsidRPr="000B5D82">
        <w:rPr>
          <w:sz w:val="22"/>
          <w:szCs w:val="22"/>
          <w:lang w:val="en-GB"/>
        </w:rPr>
        <w:t>abstract</w:t>
      </w:r>
      <w:r w:rsidR="00621994">
        <w:rPr>
          <w:sz w:val="22"/>
          <w:szCs w:val="22"/>
          <w:lang w:val="en-GB"/>
        </w:rPr>
        <w:t>—</w:t>
      </w:r>
      <w:r w:rsidR="00621994" w:rsidRPr="000B5D82">
        <w:rPr>
          <w:sz w:val="22"/>
          <w:szCs w:val="22"/>
          <w:lang w:val="en-GB"/>
        </w:rPr>
        <w:t xml:space="preserve">and oftentimes </w:t>
      </w:r>
      <w:r w:rsidR="00621994">
        <w:rPr>
          <w:sz w:val="22"/>
          <w:szCs w:val="22"/>
          <w:lang w:val="en-GB"/>
        </w:rPr>
        <w:t>restricted—i</w:t>
      </w:r>
      <w:r w:rsidR="00621994" w:rsidRPr="000B5D82">
        <w:rPr>
          <w:sz w:val="22"/>
          <w:szCs w:val="22"/>
          <w:lang w:val="en-GB"/>
        </w:rPr>
        <w:t>dea of liberty</w:t>
      </w:r>
      <w:r w:rsidRPr="000B5D82">
        <w:rPr>
          <w:sz w:val="22"/>
          <w:szCs w:val="22"/>
          <w:lang w:val="en-GB"/>
        </w:rPr>
        <w:t xml:space="preserve">? </w:t>
      </w:r>
      <w:r w:rsidRPr="000B5D82">
        <w:rPr>
          <w:i/>
          <w:iCs/>
          <w:sz w:val="22"/>
          <w:szCs w:val="22"/>
          <w:lang w:val="en-GB"/>
        </w:rPr>
        <w:t>Honor, Romanticism, and the Hidden Value of Modernity</w:t>
      </w:r>
      <w:r w:rsidRPr="000B5D82">
        <w:rPr>
          <w:sz w:val="22"/>
          <w:szCs w:val="22"/>
          <w:lang w:val="en-GB"/>
        </w:rPr>
        <w:t xml:space="preserve"> presents both a theory and history of this question in the </w:t>
      </w:r>
      <w:r w:rsidR="00621994">
        <w:rPr>
          <w:sz w:val="22"/>
          <w:szCs w:val="22"/>
          <w:lang w:val="en-GB"/>
        </w:rPr>
        <w:t xml:space="preserve">media </w:t>
      </w:r>
      <w:r w:rsidRPr="000B5D82">
        <w:rPr>
          <w:sz w:val="22"/>
          <w:szCs w:val="22"/>
          <w:lang w:val="en-GB"/>
        </w:rPr>
        <w:t>of the Black Atlantic, the Jacobin novel, landscape poem, and financial romance.</w:t>
      </w:r>
      <w:r>
        <w:rPr>
          <w:sz w:val="22"/>
          <w:szCs w:val="22"/>
          <w:lang w:val="en-GB"/>
        </w:rPr>
        <w:t xml:space="preserve"> </w:t>
      </w:r>
      <w:r w:rsidR="00502FF4">
        <w:rPr>
          <w:sz w:val="22"/>
          <w:szCs w:val="22"/>
        </w:rPr>
        <w:t>(</w:t>
      </w:r>
      <w:r w:rsidR="002104D2">
        <w:rPr>
          <w:sz w:val="22"/>
          <w:szCs w:val="22"/>
        </w:rPr>
        <w:t>Cambridge</w:t>
      </w:r>
      <w:r w:rsidR="00621994">
        <w:rPr>
          <w:sz w:val="22"/>
          <w:szCs w:val="22"/>
        </w:rPr>
        <w:t xml:space="preserve"> UP</w:t>
      </w:r>
      <w:r w:rsidR="003E5B3A">
        <w:rPr>
          <w:sz w:val="22"/>
          <w:szCs w:val="22"/>
        </w:rPr>
        <w:t>, 2022</w:t>
      </w:r>
      <w:r w:rsidR="00C50F82">
        <w:rPr>
          <w:sz w:val="22"/>
          <w:szCs w:val="22"/>
        </w:rPr>
        <w:t>)</w:t>
      </w:r>
      <w:r w:rsidR="00F83925">
        <w:rPr>
          <w:sz w:val="22"/>
          <w:szCs w:val="22"/>
        </w:rPr>
        <w:t xml:space="preserve"> </w:t>
      </w:r>
      <w:r w:rsidR="00283889">
        <w:rPr>
          <w:sz w:val="22"/>
          <w:szCs w:val="22"/>
        </w:rPr>
        <w:t xml:space="preserve">* Reviewed in </w:t>
      </w:r>
      <w:r w:rsidR="00283889" w:rsidRPr="00283889">
        <w:rPr>
          <w:i/>
          <w:iCs/>
          <w:sz w:val="22"/>
          <w:szCs w:val="22"/>
        </w:rPr>
        <w:t>Studies in Romanticism</w:t>
      </w:r>
      <w:r w:rsidR="00283889">
        <w:rPr>
          <w:sz w:val="22"/>
          <w:szCs w:val="22"/>
        </w:rPr>
        <w:t xml:space="preserve">, </w:t>
      </w:r>
      <w:r w:rsidR="00283889" w:rsidRPr="00283889">
        <w:rPr>
          <w:i/>
          <w:iCs/>
          <w:sz w:val="22"/>
          <w:szCs w:val="22"/>
        </w:rPr>
        <w:t>European Romantic Review</w:t>
      </w:r>
      <w:r w:rsidR="00283889">
        <w:rPr>
          <w:sz w:val="22"/>
          <w:szCs w:val="22"/>
        </w:rPr>
        <w:t xml:space="preserve">, and </w:t>
      </w:r>
      <w:r w:rsidR="00283889" w:rsidRPr="00283889">
        <w:rPr>
          <w:i/>
          <w:iCs/>
          <w:sz w:val="22"/>
          <w:szCs w:val="22"/>
        </w:rPr>
        <w:t>The Wordsworth Circle</w:t>
      </w:r>
      <w:r w:rsidR="00283889">
        <w:rPr>
          <w:sz w:val="22"/>
          <w:szCs w:val="22"/>
        </w:rPr>
        <w:t>.</w:t>
      </w:r>
      <w:r w:rsidR="00F83925">
        <w:rPr>
          <w:sz w:val="22"/>
          <w:szCs w:val="22"/>
        </w:rPr>
        <w:t xml:space="preserve"> </w:t>
      </w:r>
      <w:r w:rsidR="00283889">
        <w:rPr>
          <w:sz w:val="22"/>
          <w:szCs w:val="22"/>
        </w:rPr>
        <w:t>* Shortlisted for the BARS first book prize, 2023-5.</w:t>
      </w:r>
    </w:p>
    <w:p w14:paraId="01533317" w14:textId="77777777" w:rsidR="004E62A8" w:rsidRDefault="004E62A8" w:rsidP="00283889">
      <w:pPr>
        <w:rPr>
          <w:sz w:val="22"/>
          <w:szCs w:val="22"/>
        </w:rPr>
      </w:pPr>
    </w:p>
    <w:p w14:paraId="556FE61F" w14:textId="4392E234" w:rsidR="006249FF" w:rsidRDefault="006249FF" w:rsidP="006249FF">
      <w:pPr>
        <w:ind w:firstLine="72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Automatic: Romanticism, </w:t>
      </w:r>
      <w:r w:rsidR="00007B23">
        <w:rPr>
          <w:i/>
          <w:sz w:val="22"/>
          <w:szCs w:val="22"/>
        </w:rPr>
        <w:t>Automation</w:t>
      </w:r>
      <w:r>
        <w:rPr>
          <w:i/>
          <w:sz w:val="22"/>
          <w:szCs w:val="22"/>
        </w:rPr>
        <w:t xml:space="preserve">, and </w:t>
      </w:r>
      <w:r w:rsidR="006E0B36">
        <w:rPr>
          <w:i/>
          <w:sz w:val="22"/>
          <w:szCs w:val="22"/>
        </w:rPr>
        <w:t xml:space="preserve">Inevitable </w:t>
      </w:r>
      <w:r>
        <w:rPr>
          <w:i/>
          <w:sz w:val="22"/>
          <w:szCs w:val="22"/>
        </w:rPr>
        <w:t xml:space="preserve">History, 1750-1850 </w:t>
      </w:r>
    </w:p>
    <w:p w14:paraId="646B970C" w14:textId="3EAE7D18" w:rsidR="006B6EC9" w:rsidRPr="00F6077C" w:rsidRDefault="006E1F9B" w:rsidP="003B2B00">
      <w:pPr>
        <w:ind w:left="720"/>
        <w:rPr>
          <w:sz w:val="22"/>
          <w:szCs w:val="22"/>
        </w:rPr>
      </w:pPr>
      <w:r>
        <w:rPr>
          <w:sz w:val="22"/>
          <w:szCs w:val="22"/>
        </w:rPr>
        <w:t>Reconsidering</w:t>
      </w:r>
      <w:r w:rsidR="00F6077C">
        <w:rPr>
          <w:sz w:val="22"/>
          <w:szCs w:val="22"/>
        </w:rPr>
        <w:t xml:space="preserve"> the New Materialis</w:t>
      </w:r>
      <w:r w:rsidR="00621994">
        <w:rPr>
          <w:sz w:val="22"/>
          <w:szCs w:val="22"/>
        </w:rPr>
        <w:t>m</w:t>
      </w:r>
      <w:r w:rsidR="00F6077C">
        <w:rPr>
          <w:sz w:val="22"/>
          <w:szCs w:val="22"/>
        </w:rPr>
        <w:t>,</w:t>
      </w:r>
      <w:r w:rsidR="00AF7411">
        <w:rPr>
          <w:sz w:val="22"/>
          <w:szCs w:val="22"/>
        </w:rPr>
        <w:t xml:space="preserve"> Posthumanism,</w:t>
      </w:r>
      <w:r w:rsidR="00F607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F6077C">
        <w:rPr>
          <w:sz w:val="22"/>
          <w:szCs w:val="22"/>
        </w:rPr>
        <w:t xml:space="preserve">contemporary </w:t>
      </w:r>
      <w:r w:rsidR="00A2632A">
        <w:rPr>
          <w:sz w:val="22"/>
          <w:szCs w:val="22"/>
        </w:rPr>
        <w:t xml:space="preserve">debates </w:t>
      </w:r>
      <w:r w:rsidR="00F6077C">
        <w:rPr>
          <w:sz w:val="22"/>
          <w:szCs w:val="22"/>
        </w:rPr>
        <w:t xml:space="preserve">about automation, </w:t>
      </w:r>
      <w:r w:rsidR="00F6077C">
        <w:rPr>
          <w:i/>
          <w:sz w:val="22"/>
          <w:szCs w:val="22"/>
        </w:rPr>
        <w:t xml:space="preserve">Automatic </w:t>
      </w:r>
      <w:r w:rsidR="00F6077C">
        <w:rPr>
          <w:sz w:val="22"/>
          <w:szCs w:val="22"/>
        </w:rPr>
        <w:t>argues that writing and art during the industrial revolution confront</w:t>
      </w:r>
      <w:r w:rsidR="00AF7411">
        <w:rPr>
          <w:sz w:val="22"/>
          <w:szCs w:val="22"/>
        </w:rPr>
        <w:t>ed</w:t>
      </w:r>
      <w:r w:rsidR="00F055C2">
        <w:rPr>
          <w:sz w:val="22"/>
          <w:szCs w:val="22"/>
        </w:rPr>
        <w:t xml:space="preserve"> </w:t>
      </w:r>
      <w:r w:rsidR="00F6077C">
        <w:rPr>
          <w:sz w:val="22"/>
          <w:szCs w:val="22"/>
        </w:rPr>
        <w:t xml:space="preserve">the </w:t>
      </w:r>
      <w:r w:rsidR="00F055C2">
        <w:rPr>
          <w:sz w:val="22"/>
          <w:szCs w:val="22"/>
        </w:rPr>
        <w:t xml:space="preserve">phenomenon </w:t>
      </w:r>
      <w:r w:rsidR="00F6077C">
        <w:rPr>
          <w:sz w:val="22"/>
          <w:szCs w:val="22"/>
        </w:rPr>
        <w:t xml:space="preserve">of </w:t>
      </w:r>
      <w:r w:rsidR="00F6077C" w:rsidRPr="009300CF">
        <w:rPr>
          <w:sz w:val="22"/>
          <w:szCs w:val="22"/>
        </w:rPr>
        <w:t>non-intentional materia</w:t>
      </w:r>
      <w:r w:rsidR="00F6077C">
        <w:rPr>
          <w:sz w:val="22"/>
          <w:szCs w:val="22"/>
        </w:rPr>
        <w:t>lity</w:t>
      </w:r>
      <w:r w:rsidR="00747465">
        <w:rPr>
          <w:sz w:val="22"/>
          <w:szCs w:val="22"/>
        </w:rPr>
        <w:t xml:space="preserve">, </w:t>
      </w:r>
      <w:r w:rsidR="00F6077C">
        <w:rPr>
          <w:sz w:val="22"/>
          <w:szCs w:val="22"/>
        </w:rPr>
        <w:t xml:space="preserve">objects and practices that </w:t>
      </w:r>
      <w:r w:rsidR="00F6077C" w:rsidRPr="009300CF">
        <w:rPr>
          <w:sz w:val="22"/>
          <w:szCs w:val="22"/>
        </w:rPr>
        <w:t>proliferate</w:t>
      </w:r>
      <w:r w:rsidR="00F6077C">
        <w:rPr>
          <w:sz w:val="22"/>
          <w:szCs w:val="22"/>
        </w:rPr>
        <w:t xml:space="preserve"> independently, def</w:t>
      </w:r>
      <w:r w:rsidR="00545C0E">
        <w:rPr>
          <w:sz w:val="22"/>
          <w:szCs w:val="22"/>
        </w:rPr>
        <w:t>y</w:t>
      </w:r>
      <w:r w:rsidR="00025D55">
        <w:rPr>
          <w:sz w:val="22"/>
          <w:szCs w:val="22"/>
        </w:rPr>
        <w:t xml:space="preserve"> </w:t>
      </w:r>
      <w:r w:rsidR="00F6077C">
        <w:rPr>
          <w:sz w:val="22"/>
          <w:szCs w:val="22"/>
        </w:rPr>
        <w:t>the</w:t>
      </w:r>
      <w:r w:rsidR="00025D55">
        <w:rPr>
          <w:sz w:val="22"/>
          <w:szCs w:val="22"/>
        </w:rPr>
        <w:t xml:space="preserve"> </w:t>
      </w:r>
      <w:r w:rsidR="00F6077C">
        <w:rPr>
          <w:sz w:val="22"/>
          <w:szCs w:val="22"/>
        </w:rPr>
        <w:t>subject, and</w:t>
      </w:r>
      <w:r>
        <w:rPr>
          <w:sz w:val="22"/>
          <w:szCs w:val="22"/>
        </w:rPr>
        <w:t xml:space="preserve"> challenge</w:t>
      </w:r>
      <w:r w:rsidR="00BB0E76">
        <w:rPr>
          <w:sz w:val="22"/>
          <w:szCs w:val="22"/>
        </w:rPr>
        <w:t xml:space="preserve"> </w:t>
      </w:r>
      <w:r w:rsidR="00AF7411">
        <w:rPr>
          <w:sz w:val="22"/>
          <w:szCs w:val="22"/>
        </w:rPr>
        <w:t xml:space="preserve">popular </w:t>
      </w:r>
      <w:r w:rsidR="00D45726">
        <w:rPr>
          <w:sz w:val="22"/>
          <w:szCs w:val="22"/>
        </w:rPr>
        <w:t>theor</w:t>
      </w:r>
      <w:r w:rsidR="006E0B36">
        <w:rPr>
          <w:sz w:val="22"/>
          <w:szCs w:val="22"/>
        </w:rPr>
        <w:t>ies</w:t>
      </w:r>
      <w:r w:rsidR="00AF7411">
        <w:rPr>
          <w:sz w:val="22"/>
          <w:szCs w:val="22"/>
        </w:rPr>
        <w:t xml:space="preserve"> like vitalism</w:t>
      </w:r>
      <w:r w:rsidR="00BB0E76">
        <w:rPr>
          <w:sz w:val="22"/>
          <w:szCs w:val="22"/>
        </w:rPr>
        <w:t xml:space="preserve">, where </w:t>
      </w:r>
      <w:r w:rsidR="00AF7411">
        <w:rPr>
          <w:sz w:val="22"/>
          <w:szCs w:val="22"/>
        </w:rPr>
        <w:t xml:space="preserve">nature and </w:t>
      </w:r>
      <w:r w:rsidR="00BB0E76">
        <w:rPr>
          <w:sz w:val="22"/>
          <w:szCs w:val="22"/>
        </w:rPr>
        <w:t>human social life</w:t>
      </w:r>
      <w:r w:rsidR="00AF7411">
        <w:rPr>
          <w:sz w:val="22"/>
          <w:szCs w:val="22"/>
        </w:rPr>
        <w:t xml:space="preserve"> exist in harmony</w:t>
      </w:r>
      <w:r w:rsidR="00F6077C">
        <w:rPr>
          <w:sz w:val="22"/>
          <w:szCs w:val="22"/>
        </w:rPr>
        <w:t>.</w:t>
      </w:r>
      <w:r w:rsidR="003B2B00">
        <w:rPr>
          <w:sz w:val="22"/>
          <w:szCs w:val="22"/>
        </w:rPr>
        <w:t xml:space="preserve"> </w:t>
      </w:r>
      <w:r w:rsidR="00C0090F">
        <w:rPr>
          <w:sz w:val="22"/>
          <w:szCs w:val="22"/>
        </w:rPr>
        <w:t>Figures</w:t>
      </w:r>
      <w:r w:rsidR="00BE2D1C" w:rsidRPr="006B6EC9">
        <w:rPr>
          <w:sz w:val="22"/>
          <w:szCs w:val="22"/>
        </w:rPr>
        <w:t xml:space="preserve"> </w:t>
      </w:r>
      <w:r w:rsidR="00BE2D1C">
        <w:rPr>
          <w:sz w:val="22"/>
          <w:szCs w:val="22"/>
        </w:rPr>
        <w:t>such as Phillis Wheatley Peters,</w:t>
      </w:r>
      <w:r w:rsidR="0022677F">
        <w:rPr>
          <w:sz w:val="22"/>
          <w:szCs w:val="22"/>
        </w:rPr>
        <w:t xml:space="preserve"> Wordsworth,</w:t>
      </w:r>
      <w:r w:rsidR="007D05D0">
        <w:rPr>
          <w:sz w:val="22"/>
          <w:szCs w:val="22"/>
        </w:rPr>
        <w:t xml:space="preserve"> </w:t>
      </w:r>
      <w:r w:rsidR="00727DF2">
        <w:rPr>
          <w:sz w:val="22"/>
          <w:szCs w:val="22"/>
        </w:rPr>
        <w:t xml:space="preserve">John </w:t>
      </w:r>
      <w:r w:rsidR="00BE2D1C">
        <w:rPr>
          <w:sz w:val="22"/>
          <w:szCs w:val="22"/>
        </w:rPr>
        <w:t xml:space="preserve">Keats, Mary Shelley, </w:t>
      </w:r>
      <w:r w:rsidR="00727DF2">
        <w:rPr>
          <w:sz w:val="22"/>
          <w:szCs w:val="22"/>
        </w:rPr>
        <w:t xml:space="preserve">William Makepeace </w:t>
      </w:r>
      <w:r w:rsidR="00BE2D1C">
        <w:rPr>
          <w:sz w:val="22"/>
          <w:szCs w:val="22"/>
        </w:rPr>
        <w:t>Thackeray</w:t>
      </w:r>
      <w:r w:rsidR="00BE2D1C" w:rsidRPr="008914E2">
        <w:rPr>
          <w:sz w:val="22"/>
          <w:szCs w:val="22"/>
        </w:rPr>
        <w:t>,</w:t>
      </w:r>
      <w:r w:rsidR="00BE2D1C">
        <w:rPr>
          <w:sz w:val="22"/>
          <w:szCs w:val="22"/>
        </w:rPr>
        <w:t xml:space="preserve"> Ada Lovelace, and Frances Harper</w:t>
      </w:r>
      <w:r w:rsidR="007759D1">
        <w:rPr>
          <w:sz w:val="22"/>
          <w:szCs w:val="22"/>
        </w:rPr>
        <w:t xml:space="preserve"> </w:t>
      </w:r>
      <w:r w:rsidR="00657424">
        <w:rPr>
          <w:sz w:val="22"/>
          <w:szCs w:val="22"/>
        </w:rPr>
        <w:t>discover</w:t>
      </w:r>
      <w:r w:rsidR="00BE2D1C">
        <w:rPr>
          <w:sz w:val="22"/>
          <w:szCs w:val="22"/>
        </w:rPr>
        <w:t xml:space="preserve"> this </w:t>
      </w:r>
      <w:r w:rsidR="006B6EC9" w:rsidRPr="006B6EC9">
        <w:rPr>
          <w:sz w:val="22"/>
          <w:szCs w:val="22"/>
        </w:rPr>
        <w:t>“automatic materialism”</w:t>
      </w:r>
      <w:r w:rsidR="00BE2D1C">
        <w:rPr>
          <w:sz w:val="22"/>
          <w:szCs w:val="22"/>
        </w:rPr>
        <w:t xml:space="preserve"> in the s</w:t>
      </w:r>
      <w:r w:rsidR="006B6EC9">
        <w:rPr>
          <w:sz w:val="22"/>
          <w:szCs w:val="22"/>
        </w:rPr>
        <w:t>team press, pandemic virus, and early locomotive—as well as</w:t>
      </w:r>
      <w:r w:rsidR="00BE2D1C">
        <w:rPr>
          <w:sz w:val="22"/>
          <w:szCs w:val="22"/>
        </w:rPr>
        <w:t xml:space="preserve"> </w:t>
      </w:r>
      <w:r w:rsidR="00BE2D1C" w:rsidRPr="006B6EC9">
        <w:rPr>
          <w:sz w:val="22"/>
          <w:szCs w:val="22"/>
        </w:rPr>
        <w:t xml:space="preserve">the </w:t>
      </w:r>
      <w:r w:rsidR="00BE2D1C">
        <w:rPr>
          <w:sz w:val="22"/>
          <w:szCs w:val="22"/>
        </w:rPr>
        <w:t xml:space="preserve">colonial life sciences, </w:t>
      </w:r>
      <w:r w:rsidR="006B6EC9">
        <w:rPr>
          <w:sz w:val="22"/>
          <w:szCs w:val="22"/>
        </w:rPr>
        <w:t>finance capital</w:t>
      </w:r>
      <w:r w:rsidR="00440AB7">
        <w:rPr>
          <w:sz w:val="22"/>
          <w:szCs w:val="22"/>
        </w:rPr>
        <w:t>ism</w:t>
      </w:r>
      <w:r w:rsidR="00BE2D1C">
        <w:rPr>
          <w:sz w:val="22"/>
          <w:szCs w:val="22"/>
        </w:rPr>
        <w:t>,</w:t>
      </w:r>
      <w:r w:rsidR="006B6EC9">
        <w:rPr>
          <w:sz w:val="22"/>
          <w:szCs w:val="22"/>
        </w:rPr>
        <w:t xml:space="preserve"> and bureaucratic technocracy</w:t>
      </w:r>
      <w:r w:rsidR="00967CAE">
        <w:rPr>
          <w:sz w:val="22"/>
          <w:szCs w:val="22"/>
        </w:rPr>
        <w:t xml:space="preserve">. </w:t>
      </w:r>
      <w:r w:rsidR="00B71BDE">
        <w:rPr>
          <w:sz w:val="22"/>
          <w:szCs w:val="22"/>
        </w:rPr>
        <w:t>In so doing</w:t>
      </w:r>
      <w:r w:rsidR="00967CAE">
        <w:rPr>
          <w:sz w:val="22"/>
          <w:szCs w:val="22"/>
        </w:rPr>
        <w:t xml:space="preserve">, they </w:t>
      </w:r>
      <w:r w:rsidR="00657424">
        <w:rPr>
          <w:sz w:val="22"/>
          <w:szCs w:val="22"/>
        </w:rPr>
        <w:t xml:space="preserve">reveal </w:t>
      </w:r>
      <w:r w:rsidR="00BE2D1C">
        <w:rPr>
          <w:sz w:val="22"/>
          <w:szCs w:val="22"/>
        </w:rPr>
        <w:t xml:space="preserve">its </w:t>
      </w:r>
      <w:r w:rsidR="00657424">
        <w:rPr>
          <w:sz w:val="22"/>
          <w:szCs w:val="22"/>
        </w:rPr>
        <w:t xml:space="preserve">connection </w:t>
      </w:r>
      <w:r w:rsidR="00BE2D1C">
        <w:rPr>
          <w:sz w:val="22"/>
          <w:szCs w:val="22"/>
        </w:rPr>
        <w:t xml:space="preserve">to </w:t>
      </w:r>
      <w:r w:rsidR="00657424">
        <w:rPr>
          <w:sz w:val="22"/>
          <w:szCs w:val="22"/>
        </w:rPr>
        <w:t xml:space="preserve">forms </w:t>
      </w:r>
      <w:r w:rsidR="00BE2D1C">
        <w:rPr>
          <w:sz w:val="22"/>
          <w:szCs w:val="22"/>
        </w:rPr>
        <w:t>of histor</w:t>
      </w:r>
      <w:r w:rsidR="00657424">
        <w:rPr>
          <w:sz w:val="22"/>
          <w:szCs w:val="22"/>
        </w:rPr>
        <w:t>y that are said to be inevitable</w:t>
      </w:r>
      <w:r w:rsidR="00BE2D1C">
        <w:rPr>
          <w:iCs/>
        </w:rPr>
        <w:t xml:space="preserve">, from </w:t>
      </w:r>
      <w:r w:rsidR="006B6EC9">
        <w:rPr>
          <w:sz w:val="22"/>
          <w:szCs w:val="22"/>
        </w:rPr>
        <w:t>the liberal end of history</w:t>
      </w:r>
      <w:r w:rsidR="00BE2D1C">
        <w:rPr>
          <w:sz w:val="22"/>
          <w:szCs w:val="22"/>
        </w:rPr>
        <w:t xml:space="preserve"> to </w:t>
      </w:r>
      <w:r w:rsidR="006B6EC9">
        <w:rPr>
          <w:sz w:val="22"/>
          <w:szCs w:val="22"/>
        </w:rPr>
        <w:t xml:space="preserve">the </w:t>
      </w:r>
      <w:r w:rsidR="003B2B00">
        <w:rPr>
          <w:sz w:val="22"/>
          <w:szCs w:val="22"/>
        </w:rPr>
        <w:t xml:space="preserve">radical </w:t>
      </w:r>
      <w:r w:rsidR="00AF7411">
        <w:rPr>
          <w:sz w:val="22"/>
          <w:szCs w:val="22"/>
        </w:rPr>
        <w:t>“</w:t>
      </w:r>
      <w:r w:rsidR="006B6EC9">
        <w:rPr>
          <w:sz w:val="22"/>
          <w:szCs w:val="22"/>
        </w:rPr>
        <w:t xml:space="preserve">fully </w:t>
      </w:r>
      <w:r w:rsidR="006B6EC9" w:rsidRPr="002170C1">
        <w:rPr>
          <w:sz w:val="22"/>
          <w:szCs w:val="22"/>
        </w:rPr>
        <w:t>automated luxury utopia.</w:t>
      </w:r>
      <w:r w:rsidR="006B6EC9">
        <w:rPr>
          <w:sz w:val="22"/>
          <w:szCs w:val="22"/>
        </w:rPr>
        <w:t>”</w:t>
      </w:r>
      <w:r w:rsidR="006B6EC9" w:rsidRPr="002170C1">
        <w:rPr>
          <w:sz w:val="22"/>
          <w:szCs w:val="22"/>
        </w:rPr>
        <w:t xml:space="preserve"> </w:t>
      </w:r>
      <w:r w:rsidR="006B6EC9">
        <w:rPr>
          <w:sz w:val="22"/>
          <w:szCs w:val="22"/>
        </w:rPr>
        <w:t>(In Progress)</w:t>
      </w:r>
    </w:p>
    <w:p w14:paraId="5996F0FD" w14:textId="77777777" w:rsidR="003B2B00" w:rsidRDefault="003B2B00" w:rsidP="002602F9">
      <w:pPr>
        <w:rPr>
          <w:sz w:val="22"/>
          <w:szCs w:val="22"/>
        </w:rPr>
      </w:pPr>
    </w:p>
    <w:p w14:paraId="623AC4BB" w14:textId="77777777" w:rsidR="003B2B00" w:rsidRDefault="003B2B00" w:rsidP="002602F9">
      <w:pPr>
        <w:rPr>
          <w:sz w:val="22"/>
          <w:szCs w:val="22"/>
        </w:rPr>
      </w:pPr>
    </w:p>
    <w:p w14:paraId="72F5E1CC" w14:textId="037608C3" w:rsidR="002602F9" w:rsidRPr="00546C0F" w:rsidRDefault="002602F9" w:rsidP="002602F9">
      <w:pPr>
        <w:rPr>
          <w:b/>
          <w:sz w:val="22"/>
          <w:szCs w:val="22"/>
        </w:rPr>
      </w:pPr>
      <w:r w:rsidRPr="00546C0F">
        <w:rPr>
          <w:b/>
        </w:rPr>
        <w:t>PUBLICATIONS</w:t>
      </w:r>
    </w:p>
    <w:p w14:paraId="3D8153C8" w14:textId="0EBA1408" w:rsidR="00E1402F" w:rsidRPr="008259B6" w:rsidRDefault="00E1402F" w:rsidP="00E14B64">
      <w:pPr>
        <w:pStyle w:val="ListBullet"/>
        <w:ind w:left="0" w:firstLine="180"/>
        <w:rPr>
          <w:b w:val="0"/>
          <w:bCs w:val="0"/>
          <w:i/>
          <w:iCs/>
        </w:rPr>
      </w:pPr>
      <w:r w:rsidRPr="008259B6">
        <w:rPr>
          <w:b w:val="0"/>
          <w:bCs w:val="0"/>
          <w:i/>
          <w:iCs/>
        </w:rPr>
        <w:t>Peer Reviewed</w:t>
      </w:r>
      <w:r w:rsidR="001D6D8F" w:rsidRPr="008259B6">
        <w:rPr>
          <w:b w:val="0"/>
          <w:bCs w:val="0"/>
          <w:i/>
          <w:iCs/>
        </w:rPr>
        <w:t xml:space="preserve"> Articles</w:t>
      </w:r>
      <w:r w:rsidR="00923C28" w:rsidRPr="008259B6">
        <w:rPr>
          <w:b w:val="0"/>
          <w:bCs w:val="0"/>
          <w:i/>
          <w:iCs/>
        </w:rPr>
        <w:t xml:space="preserve"> </w:t>
      </w:r>
    </w:p>
    <w:p w14:paraId="6C5933D1" w14:textId="00CB6D80" w:rsidR="00580CC6" w:rsidRPr="00580CC6" w:rsidRDefault="00580CC6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>“</w:t>
      </w:r>
      <w:proofErr w:type="spellStart"/>
      <w:r w:rsidRPr="00580CC6">
        <w:rPr>
          <w:b w:val="0"/>
          <w:bCs w:val="0"/>
        </w:rPr>
        <w:t>Postcritique</w:t>
      </w:r>
      <w:proofErr w:type="spellEnd"/>
      <w:r w:rsidRPr="00580CC6">
        <w:rPr>
          <w:b w:val="0"/>
          <w:bCs w:val="0"/>
        </w:rPr>
        <w:t xml:space="preserve">, </w:t>
      </w:r>
      <w:proofErr w:type="spellStart"/>
      <w:r w:rsidRPr="00580CC6">
        <w:rPr>
          <w:b w:val="0"/>
          <w:bCs w:val="0"/>
        </w:rPr>
        <w:t>Posthorror</w:t>
      </w:r>
      <w:proofErr w:type="spellEnd"/>
      <w:r w:rsidRPr="00580CC6">
        <w:rPr>
          <w:b w:val="0"/>
          <w:bCs w:val="0"/>
        </w:rPr>
        <w:t xml:space="preserve">, </w:t>
      </w:r>
      <w:proofErr w:type="spellStart"/>
      <w:r w:rsidRPr="00580CC6">
        <w:rPr>
          <w:b w:val="0"/>
          <w:bCs w:val="0"/>
        </w:rPr>
        <w:t>Postliberalism</w:t>
      </w:r>
      <w:proofErr w:type="spellEnd"/>
      <w:r>
        <w:rPr>
          <w:b w:val="0"/>
          <w:bCs w:val="0"/>
        </w:rPr>
        <w:t xml:space="preserve">,” </w:t>
      </w:r>
      <w:r>
        <w:rPr>
          <w:b w:val="0"/>
          <w:bCs w:val="0"/>
          <w:i/>
          <w:iCs/>
        </w:rPr>
        <w:t xml:space="preserve">Social Text </w:t>
      </w:r>
      <w:r>
        <w:rPr>
          <w:b w:val="0"/>
          <w:bCs w:val="0"/>
        </w:rPr>
        <w:t>(Forthcoming</w:t>
      </w:r>
      <w:r w:rsidR="00FC73BF">
        <w:rPr>
          <w:b w:val="0"/>
          <w:bCs w:val="0"/>
        </w:rPr>
        <w:t xml:space="preserve"> 2027</w:t>
      </w:r>
      <w:r>
        <w:rPr>
          <w:b w:val="0"/>
          <w:bCs w:val="0"/>
        </w:rPr>
        <w:t>)</w:t>
      </w:r>
    </w:p>
    <w:p w14:paraId="0034DA4C" w14:textId="4BEA089C" w:rsidR="00D2511D" w:rsidRPr="008259B6" w:rsidRDefault="00D2511D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“Sky and Hammer: Romantic Negation and the System of Needs in the 1820s,” </w:t>
      </w:r>
      <w:r w:rsidRPr="008259B6">
        <w:rPr>
          <w:b w:val="0"/>
          <w:bCs w:val="0"/>
          <w:i/>
          <w:iCs/>
        </w:rPr>
        <w:t>The Keats-Shelley Journal</w:t>
      </w:r>
      <w:r w:rsidRPr="008259B6">
        <w:rPr>
          <w:b w:val="0"/>
          <w:bCs w:val="0"/>
        </w:rPr>
        <w:t xml:space="preserve"> 70 (202</w:t>
      </w:r>
      <w:r w:rsidR="00535397">
        <w:rPr>
          <w:b w:val="0"/>
          <w:bCs w:val="0"/>
        </w:rPr>
        <w:t>1</w:t>
      </w:r>
      <w:r w:rsidRPr="008259B6">
        <w:rPr>
          <w:b w:val="0"/>
          <w:bCs w:val="0"/>
        </w:rPr>
        <w:t>)</w:t>
      </w:r>
      <w:r w:rsidR="00535397">
        <w:rPr>
          <w:b w:val="0"/>
          <w:bCs w:val="0"/>
        </w:rPr>
        <w:t>: 15-47</w:t>
      </w:r>
      <w:r w:rsidRPr="008259B6">
        <w:rPr>
          <w:b w:val="0"/>
          <w:bCs w:val="0"/>
        </w:rPr>
        <w:t xml:space="preserve">. </w:t>
      </w:r>
    </w:p>
    <w:p w14:paraId="67FA24C8" w14:textId="77777777" w:rsidR="00746A3E" w:rsidRDefault="00FF27DE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“Screening Jane Austen: Austen, Adaptation, and Life at a Distance,” </w:t>
      </w:r>
      <w:r w:rsidRPr="008259B6">
        <w:rPr>
          <w:b w:val="0"/>
          <w:bCs w:val="0"/>
          <w:i/>
          <w:iCs/>
        </w:rPr>
        <w:t>Jump Cut: A Review of Contemporary Media</w:t>
      </w:r>
      <w:r w:rsidR="004C70D8" w:rsidRPr="008259B6">
        <w:rPr>
          <w:b w:val="0"/>
          <w:bCs w:val="0"/>
          <w:i/>
          <w:iCs/>
        </w:rPr>
        <w:t xml:space="preserve"> </w:t>
      </w:r>
      <w:r w:rsidR="004C70D8" w:rsidRPr="008259B6">
        <w:rPr>
          <w:b w:val="0"/>
          <w:bCs w:val="0"/>
        </w:rPr>
        <w:t>60</w:t>
      </w:r>
      <w:r w:rsidR="002A5610" w:rsidRPr="008259B6">
        <w:rPr>
          <w:b w:val="0"/>
          <w:bCs w:val="0"/>
        </w:rPr>
        <w:t xml:space="preserve"> (</w:t>
      </w:r>
      <w:r w:rsidRPr="008259B6">
        <w:rPr>
          <w:b w:val="0"/>
          <w:bCs w:val="0"/>
        </w:rPr>
        <w:t>2021)</w:t>
      </w:r>
      <w:r w:rsidR="002A5610" w:rsidRPr="008259B6">
        <w:rPr>
          <w:b w:val="0"/>
          <w:bCs w:val="0"/>
        </w:rPr>
        <w:t>,</w:t>
      </w:r>
      <w:r w:rsidRPr="008259B6">
        <w:rPr>
          <w:b w:val="0"/>
          <w:bCs w:val="0"/>
        </w:rPr>
        <w:t xml:space="preserve"> </w:t>
      </w:r>
      <w:r w:rsidR="00746A3E" w:rsidRPr="00746A3E">
        <w:rPr>
          <w:b w:val="0"/>
          <w:bCs w:val="0"/>
        </w:rPr>
        <w:t xml:space="preserve">https://www.ejumpcut.org/archive/jc60.2021/Kantor-Emma/index.html </w:t>
      </w:r>
    </w:p>
    <w:p w14:paraId="4EA2AF1F" w14:textId="3E088599" w:rsidR="00FF27DE" w:rsidRPr="008259B6" w:rsidRDefault="00FF27DE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“Animal Kingdom: The Body Politics of </w:t>
      </w:r>
      <w:r w:rsidRPr="008259B6">
        <w:rPr>
          <w:b w:val="0"/>
          <w:bCs w:val="0"/>
          <w:i/>
          <w:iCs/>
        </w:rPr>
        <w:t xml:space="preserve">The </w:t>
      </w:r>
      <w:proofErr w:type="spellStart"/>
      <w:r w:rsidRPr="008259B6">
        <w:rPr>
          <w:b w:val="0"/>
          <w:bCs w:val="0"/>
          <w:i/>
          <w:iCs/>
        </w:rPr>
        <w:t>Favourite</w:t>
      </w:r>
      <w:proofErr w:type="spellEnd"/>
      <w:r w:rsidRPr="008259B6">
        <w:rPr>
          <w:b w:val="0"/>
          <w:bCs w:val="0"/>
        </w:rPr>
        <w:t xml:space="preserve">,” </w:t>
      </w:r>
      <w:r w:rsidRPr="008259B6">
        <w:rPr>
          <w:b w:val="0"/>
          <w:bCs w:val="0"/>
          <w:i/>
          <w:iCs/>
        </w:rPr>
        <w:t>Jump Cut: A Review of Contemporary Media</w:t>
      </w:r>
      <w:r w:rsidR="004C70D8" w:rsidRPr="008259B6">
        <w:rPr>
          <w:b w:val="0"/>
          <w:bCs w:val="0"/>
          <w:i/>
          <w:iCs/>
        </w:rPr>
        <w:t xml:space="preserve"> </w:t>
      </w:r>
      <w:r w:rsidR="004C70D8" w:rsidRPr="008259B6">
        <w:rPr>
          <w:b w:val="0"/>
          <w:bCs w:val="0"/>
        </w:rPr>
        <w:t>60</w:t>
      </w:r>
      <w:r w:rsidR="002A5610" w:rsidRPr="008259B6">
        <w:rPr>
          <w:b w:val="0"/>
          <w:bCs w:val="0"/>
        </w:rPr>
        <w:t xml:space="preserve"> (</w:t>
      </w:r>
      <w:r w:rsidRPr="008259B6">
        <w:rPr>
          <w:b w:val="0"/>
          <w:bCs w:val="0"/>
        </w:rPr>
        <w:t>2021)</w:t>
      </w:r>
      <w:r w:rsidR="002A5610" w:rsidRPr="008259B6">
        <w:rPr>
          <w:b w:val="0"/>
          <w:bCs w:val="0"/>
        </w:rPr>
        <w:t xml:space="preserve">, </w:t>
      </w:r>
      <w:r w:rsidR="009D44CE" w:rsidRPr="009D44CE">
        <w:rPr>
          <w:b w:val="0"/>
          <w:bCs w:val="0"/>
        </w:rPr>
        <w:t>https://www.ejumpcut.org/archive/jc60.2021/Kantor-Favourite/index.html</w:t>
      </w:r>
    </w:p>
    <w:p w14:paraId="795CC45D" w14:textId="460932E8" w:rsidR="009D5977" w:rsidRPr="008259B6" w:rsidRDefault="009D5977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“Immortality, Romanticism, </w:t>
      </w:r>
      <w:r w:rsidR="0018137B" w:rsidRPr="008259B6">
        <w:rPr>
          <w:b w:val="0"/>
          <w:bCs w:val="0"/>
        </w:rPr>
        <w:t xml:space="preserve">and </w:t>
      </w:r>
      <w:r w:rsidRPr="008259B6">
        <w:rPr>
          <w:b w:val="0"/>
          <w:bCs w:val="0"/>
        </w:rPr>
        <w:t xml:space="preserve">the Limit of the Liberal Imagination,” </w:t>
      </w:r>
      <w:r w:rsidRPr="008259B6">
        <w:rPr>
          <w:b w:val="0"/>
          <w:bCs w:val="0"/>
          <w:i/>
        </w:rPr>
        <w:t xml:space="preserve">PMLA </w:t>
      </w:r>
      <w:r w:rsidRPr="008259B6">
        <w:rPr>
          <w:b w:val="0"/>
          <w:bCs w:val="0"/>
        </w:rPr>
        <w:t>133.3 (May 2018): 508-25.</w:t>
      </w:r>
    </w:p>
    <w:p w14:paraId="08406488" w14:textId="05B6ECFE" w:rsidR="00A76AA0" w:rsidRPr="008259B6" w:rsidRDefault="00A76AA0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“Horace Walpole and the Fate of Finance,” </w:t>
      </w:r>
      <w:r w:rsidRPr="008259B6">
        <w:rPr>
          <w:b w:val="0"/>
          <w:bCs w:val="0"/>
          <w:i/>
        </w:rPr>
        <w:t>The Eighteenth Century: Theory and Interpretation</w:t>
      </w:r>
      <w:r w:rsidR="00E864D6" w:rsidRPr="008259B6">
        <w:rPr>
          <w:b w:val="0"/>
          <w:bCs w:val="0"/>
        </w:rPr>
        <w:t xml:space="preserve"> 58.2</w:t>
      </w:r>
      <w:r w:rsidR="00AA4EF0" w:rsidRPr="008259B6">
        <w:rPr>
          <w:b w:val="0"/>
          <w:bCs w:val="0"/>
        </w:rPr>
        <w:t xml:space="preserve"> (</w:t>
      </w:r>
      <w:r w:rsidR="00E864D6" w:rsidRPr="008259B6">
        <w:rPr>
          <w:b w:val="0"/>
          <w:bCs w:val="0"/>
        </w:rPr>
        <w:t>Summer</w:t>
      </w:r>
      <w:r w:rsidR="000A7A05" w:rsidRPr="008259B6">
        <w:rPr>
          <w:b w:val="0"/>
          <w:bCs w:val="0"/>
        </w:rPr>
        <w:t xml:space="preserve"> </w:t>
      </w:r>
      <w:r w:rsidR="00E864D6" w:rsidRPr="008259B6">
        <w:rPr>
          <w:b w:val="0"/>
          <w:bCs w:val="0"/>
        </w:rPr>
        <w:t>2017):</w:t>
      </w:r>
      <w:r w:rsidR="00AA4EF0" w:rsidRPr="008259B6">
        <w:rPr>
          <w:b w:val="0"/>
          <w:bCs w:val="0"/>
        </w:rPr>
        <w:t xml:space="preserve"> </w:t>
      </w:r>
      <w:r w:rsidR="00E864D6" w:rsidRPr="008259B6">
        <w:rPr>
          <w:b w:val="0"/>
          <w:bCs w:val="0"/>
        </w:rPr>
        <w:t>1</w:t>
      </w:r>
      <w:r w:rsidR="00AA4EF0" w:rsidRPr="008259B6">
        <w:rPr>
          <w:b w:val="0"/>
          <w:bCs w:val="0"/>
        </w:rPr>
        <w:t>35</w:t>
      </w:r>
      <w:r w:rsidR="00E864D6" w:rsidRPr="008259B6">
        <w:rPr>
          <w:b w:val="0"/>
          <w:bCs w:val="0"/>
        </w:rPr>
        <w:t>-55.</w:t>
      </w:r>
      <w:r w:rsidR="00AA4EF0" w:rsidRPr="008259B6">
        <w:rPr>
          <w:b w:val="0"/>
          <w:bCs w:val="0"/>
        </w:rPr>
        <w:t xml:space="preserve"> </w:t>
      </w:r>
    </w:p>
    <w:p w14:paraId="4FD4E39E" w14:textId="26CBE938" w:rsidR="003E79F3" w:rsidRPr="008259B6" w:rsidRDefault="003E79F3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“Say, What is Honor: Wordsworth and the Value of Honor,” </w:t>
      </w:r>
      <w:r w:rsidRPr="008259B6">
        <w:rPr>
          <w:b w:val="0"/>
          <w:bCs w:val="0"/>
          <w:i/>
        </w:rPr>
        <w:t>Nineteenth-Century Literature</w:t>
      </w:r>
      <w:r w:rsidRPr="008259B6">
        <w:rPr>
          <w:b w:val="0"/>
          <w:bCs w:val="0"/>
        </w:rPr>
        <w:t xml:space="preserve"> </w:t>
      </w:r>
      <w:r w:rsidR="002344AE" w:rsidRPr="008259B6">
        <w:rPr>
          <w:b w:val="0"/>
          <w:bCs w:val="0"/>
        </w:rPr>
        <w:t>71</w:t>
      </w:r>
      <w:r w:rsidR="00AE3D28" w:rsidRPr="008259B6">
        <w:rPr>
          <w:b w:val="0"/>
          <w:bCs w:val="0"/>
        </w:rPr>
        <w:t>.1</w:t>
      </w:r>
      <w:r w:rsidRPr="008259B6">
        <w:rPr>
          <w:b w:val="0"/>
          <w:bCs w:val="0"/>
        </w:rPr>
        <w:t xml:space="preserve"> (</w:t>
      </w:r>
      <w:r w:rsidR="00E1687B" w:rsidRPr="008259B6">
        <w:rPr>
          <w:b w:val="0"/>
          <w:bCs w:val="0"/>
        </w:rPr>
        <w:t>Summer</w:t>
      </w:r>
      <w:r w:rsidR="00255CFD" w:rsidRPr="008259B6">
        <w:rPr>
          <w:b w:val="0"/>
          <w:bCs w:val="0"/>
        </w:rPr>
        <w:t xml:space="preserve"> </w:t>
      </w:r>
      <w:r w:rsidRPr="008259B6">
        <w:rPr>
          <w:b w:val="0"/>
          <w:bCs w:val="0"/>
        </w:rPr>
        <w:t>2016)</w:t>
      </w:r>
      <w:r w:rsidR="00AE3D28" w:rsidRPr="008259B6">
        <w:rPr>
          <w:b w:val="0"/>
          <w:bCs w:val="0"/>
        </w:rPr>
        <w:t>: 1-36.</w:t>
      </w:r>
    </w:p>
    <w:p w14:paraId="7B13B12F" w14:textId="26FE306C" w:rsidR="00E1402F" w:rsidRPr="008259B6" w:rsidRDefault="00E1402F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“Burke, Godwin, and the Politics of Honor</w:t>
      </w:r>
      <w:r w:rsidR="00F06E4E" w:rsidRPr="008259B6">
        <w:rPr>
          <w:b w:val="0"/>
          <w:bCs w:val="0"/>
        </w:rPr>
        <w:t>,</w:t>
      </w:r>
      <w:r w:rsidRPr="008259B6">
        <w:rPr>
          <w:b w:val="0"/>
          <w:bCs w:val="0"/>
        </w:rPr>
        <w:t xml:space="preserve">” </w:t>
      </w:r>
      <w:r w:rsidR="001B25E2" w:rsidRPr="008259B6">
        <w:rPr>
          <w:b w:val="0"/>
          <w:bCs w:val="0"/>
          <w:i/>
        </w:rPr>
        <w:t>S</w:t>
      </w:r>
      <w:r w:rsidR="007B6DA0" w:rsidRPr="008259B6">
        <w:rPr>
          <w:b w:val="0"/>
          <w:bCs w:val="0"/>
          <w:i/>
        </w:rPr>
        <w:t>.</w:t>
      </w:r>
      <w:r w:rsidR="001B25E2" w:rsidRPr="008259B6">
        <w:rPr>
          <w:b w:val="0"/>
          <w:bCs w:val="0"/>
          <w:i/>
        </w:rPr>
        <w:t>E</w:t>
      </w:r>
      <w:r w:rsidR="007B6DA0" w:rsidRPr="008259B6">
        <w:rPr>
          <w:b w:val="0"/>
          <w:bCs w:val="0"/>
          <w:i/>
        </w:rPr>
        <w:t>.</w:t>
      </w:r>
      <w:r w:rsidR="001B25E2" w:rsidRPr="008259B6">
        <w:rPr>
          <w:b w:val="0"/>
          <w:bCs w:val="0"/>
          <w:i/>
        </w:rPr>
        <w:t>L</w:t>
      </w:r>
      <w:r w:rsidR="007B6DA0" w:rsidRPr="008259B6">
        <w:rPr>
          <w:b w:val="0"/>
          <w:bCs w:val="0"/>
          <w:i/>
        </w:rPr>
        <w:t>.</w:t>
      </w:r>
      <w:r w:rsidR="001B25E2" w:rsidRPr="008259B6">
        <w:rPr>
          <w:b w:val="0"/>
          <w:bCs w:val="0"/>
          <w:i/>
        </w:rPr>
        <w:t xml:space="preserve">: </w:t>
      </w:r>
      <w:r w:rsidR="00E92172" w:rsidRPr="008259B6">
        <w:rPr>
          <w:b w:val="0"/>
          <w:bCs w:val="0"/>
          <w:i/>
        </w:rPr>
        <w:t>Studies in English Literature, 1500-1900</w:t>
      </w:r>
      <w:r w:rsidR="002D05AF" w:rsidRPr="008259B6">
        <w:rPr>
          <w:b w:val="0"/>
          <w:bCs w:val="0"/>
        </w:rPr>
        <w:t xml:space="preserve"> </w:t>
      </w:r>
      <w:r w:rsidR="00620B13" w:rsidRPr="008259B6">
        <w:rPr>
          <w:b w:val="0"/>
          <w:bCs w:val="0"/>
        </w:rPr>
        <w:t>54.</w:t>
      </w:r>
      <w:r w:rsidR="00FE08B6" w:rsidRPr="008259B6">
        <w:rPr>
          <w:b w:val="0"/>
          <w:bCs w:val="0"/>
        </w:rPr>
        <w:t xml:space="preserve">3 </w:t>
      </w:r>
      <w:r w:rsidR="002D05AF" w:rsidRPr="008259B6">
        <w:rPr>
          <w:b w:val="0"/>
          <w:bCs w:val="0"/>
        </w:rPr>
        <w:t>(</w:t>
      </w:r>
      <w:r w:rsidR="00FE08B6" w:rsidRPr="008259B6">
        <w:rPr>
          <w:b w:val="0"/>
          <w:bCs w:val="0"/>
        </w:rPr>
        <w:t xml:space="preserve">Summer </w:t>
      </w:r>
      <w:r w:rsidR="00E92172" w:rsidRPr="008259B6">
        <w:rPr>
          <w:b w:val="0"/>
          <w:bCs w:val="0"/>
        </w:rPr>
        <w:t>2014</w:t>
      </w:r>
      <w:r w:rsidRPr="008259B6">
        <w:rPr>
          <w:b w:val="0"/>
          <w:bCs w:val="0"/>
        </w:rPr>
        <w:t>)</w:t>
      </w:r>
      <w:r w:rsidR="00FE08B6" w:rsidRPr="008259B6">
        <w:rPr>
          <w:b w:val="0"/>
          <w:bCs w:val="0"/>
        </w:rPr>
        <w:t>: 675-96.</w:t>
      </w:r>
      <w:r w:rsidR="00A202D6" w:rsidRPr="008259B6">
        <w:rPr>
          <w:b w:val="0"/>
          <w:bCs w:val="0"/>
        </w:rPr>
        <w:t xml:space="preserve"> </w:t>
      </w:r>
    </w:p>
    <w:p w14:paraId="4AAD431D" w14:textId="01F2FD1C" w:rsidR="001D6D8F" w:rsidRPr="008259B6" w:rsidRDefault="00E864D6" w:rsidP="00E14B64">
      <w:pPr>
        <w:pStyle w:val="ListBullet"/>
        <w:ind w:left="0" w:firstLine="180"/>
        <w:rPr>
          <w:b w:val="0"/>
          <w:bCs w:val="0"/>
          <w:i/>
          <w:iCs/>
        </w:rPr>
      </w:pPr>
      <w:r w:rsidRPr="008259B6">
        <w:rPr>
          <w:b w:val="0"/>
          <w:bCs w:val="0"/>
          <w:i/>
          <w:iCs/>
        </w:rPr>
        <w:t>Essays in Collections</w:t>
      </w:r>
      <w:r w:rsidR="001D6D8F" w:rsidRPr="008259B6">
        <w:rPr>
          <w:b w:val="0"/>
          <w:bCs w:val="0"/>
          <w:i/>
          <w:iCs/>
        </w:rPr>
        <w:t xml:space="preserve"> </w:t>
      </w:r>
    </w:p>
    <w:p w14:paraId="23117C15" w14:textId="397BDC3B" w:rsidR="00ED1F23" w:rsidRPr="00ED1F23" w:rsidRDefault="00ED1F23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 xml:space="preserve">“Mary Shelley: One Revolution After Another,” in </w:t>
      </w:r>
      <w:r>
        <w:rPr>
          <w:b w:val="0"/>
          <w:bCs w:val="0"/>
          <w:i/>
          <w:iCs/>
        </w:rPr>
        <w:t>Mary Shelley in Context</w:t>
      </w:r>
      <w:r>
        <w:rPr>
          <w:b w:val="0"/>
          <w:bCs w:val="0"/>
        </w:rPr>
        <w:t xml:space="preserve">, eds. </w:t>
      </w:r>
      <w:r w:rsidRPr="00ED1F23">
        <w:rPr>
          <w:b w:val="0"/>
          <w:bCs w:val="0"/>
        </w:rPr>
        <w:t>Lisa Vargo &amp; Kate Singer</w:t>
      </w:r>
      <w:r>
        <w:rPr>
          <w:b w:val="0"/>
          <w:bCs w:val="0"/>
        </w:rPr>
        <w:t xml:space="preserve"> (Cambridge UP, Forthcoming)</w:t>
      </w:r>
    </w:p>
    <w:p w14:paraId="6289FD7D" w14:textId="4B8E098E" w:rsidR="00AD245E" w:rsidRPr="008259B6" w:rsidRDefault="00AD245E" w:rsidP="008259B6">
      <w:pPr>
        <w:pStyle w:val="ListBullet"/>
        <w:rPr>
          <w:b w:val="0"/>
          <w:bCs w:val="0"/>
          <w:i/>
        </w:rPr>
      </w:pPr>
      <w:r w:rsidRPr="008259B6">
        <w:rPr>
          <w:b w:val="0"/>
          <w:bCs w:val="0"/>
        </w:rPr>
        <w:t>“</w:t>
      </w:r>
      <w:r w:rsidR="00923C28" w:rsidRPr="008259B6">
        <w:rPr>
          <w:b w:val="0"/>
          <w:bCs w:val="0"/>
        </w:rPr>
        <w:t>Percy Shelley, the Political Machine, and the Pre-History of the Post-Liberal,</w:t>
      </w:r>
      <w:r w:rsidRPr="008259B6">
        <w:rPr>
          <w:b w:val="0"/>
          <w:bCs w:val="0"/>
        </w:rPr>
        <w:t>”</w:t>
      </w:r>
      <w:r w:rsidR="00923C28" w:rsidRPr="008259B6">
        <w:rPr>
          <w:b w:val="0"/>
          <w:bCs w:val="0"/>
        </w:rPr>
        <w:t xml:space="preserve"> in </w:t>
      </w:r>
      <w:r w:rsidR="00923C28" w:rsidRPr="008259B6">
        <w:rPr>
          <w:b w:val="0"/>
          <w:bCs w:val="0"/>
          <w:i/>
        </w:rPr>
        <w:t xml:space="preserve">Science and Technology in </w:t>
      </w:r>
      <w:r w:rsidR="00364C25" w:rsidRPr="008259B6">
        <w:rPr>
          <w:b w:val="0"/>
          <w:bCs w:val="0"/>
          <w:i/>
        </w:rPr>
        <w:t>British Literature</w:t>
      </w:r>
      <w:r w:rsidR="00923C28" w:rsidRPr="008259B6">
        <w:rPr>
          <w:b w:val="0"/>
          <w:bCs w:val="0"/>
          <w:i/>
        </w:rPr>
        <w:t>,</w:t>
      </w:r>
      <w:r w:rsidR="00364C25" w:rsidRPr="008259B6">
        <w:rPr>
          <w:b w:val="0"/>
          <w:bCs w:val="0"/>
          <w:i/>
        </w:rPr>
        <w:t xml:space="preserve"> 1600-1800,</w:t>
      </w:r>
      <w:r w:rsidR="00923C28" w:rsidRPr="008259B6">
        <w:rPr>
          <w:b w:val="0"/>
          <w:bCs w:val="0"/>
        </w:rPr>
        <w:t xml:space="preserve"> ed</w:t>
      </w:r>
      <w:r w:rsidR="006524A1" w:rsidRPr="008259B6">
        <w:rPr>
          <w:b w:val="0"/>
          <w:bCs w:val="0"/>
        </w:rPr>
        <w:t>s</w:t>
      </w:r>
      <w:r w:rsidR="00923C28" w:rsidRPr="008259B6">
        <w:rPr>
          <w:b w:val="0"/>
          <w:bCs w:val="0"/>
        </w:rPr>
        <w:t xml:space="preserve">. </w:t>
      </w:r>
      <w:r w:rsidR="006524A1" w:rsidRPr="008259B6">
        <w:rPr>
          <w:b w:val="0"/>
          <w:bCs w:val="0"/>
        </w:rPr>
        <w:t xml:space="preserve">Kristin Girten and </w:t>
      </w:r>
      <w:r w:rsidR="00923C28" w:rsidRPr="008259B6">
        <w:rPr>
          <w:b w:val="0"/>
          <w:bCs w:val="0"/>
        </w:rPr>
        <w:t>Aaron Hanlon</w:t>
      </w:r>
      <w:r w:rsidR="006524A1" w:rsidRPr="008259B6">
        <w:rPr>
          <w:b w:val="0"/>
          <w:bCs w:val="0"/>
        </w:rPr>
        <w:t xml:space="preserve"> </w:t>
      </w:r>
      <w:r w:rsidR="00923C28" w:rsidRPr="008259B6">
        <w:rPr>
          <w:b w:val="0"/>
          <w:bCs w:val="0"/>
        </w:rPr>
        <w:t>(Lewisb</w:t>
      </w:r>
      <w:r w:rsidR="00364C25" w:rsidRPr="008259B6">
        <w:rPr>
          <w:b w:val="0"/>
          <w:bCs w:val="0"/>
        </w:rPr>
        <w:t>urg: Bucknell UP</w:t>
      </w:r>
      <w:r w:rsidR="0092510B">
        <w:rPr>
          <w:b w:val="0"/>
          <w:bCs w:val="0"/>
        </w:rPr>
        <w:t>,</w:t>
      </w:r>
      <w:r w:rsidR="003D6313">
        <w:rPr>
          <w:b w:val="0"/>
          <w:bCs w:val="0"/>
        </w:rPr>
        <w:t xml:space="preserve"> 2023</w:t>
      </w:r>
      <w:r w:rsidR="00364C25" w:rsidRPr="008259B6">
        <w:rPr>
          <w:b w:val="0"/>
          <w:bCs w:val="0"/>
        </w:rPr>
        <w:t>)</w:t>
      </w:r>
      <w:r w:rsidR="003F2990">
        <w:rPr>
          <w:b w:val="0"/>
          <w:bCs w:val="0"/>
        </w:rPr>
        <w:t>, 139-63.</w:t>
      </w:r>
    </w:p>
    <w:p w14:paraId="02F48F77" w14:textId="3D8528C5" w:rsidR="00BF26C6" w:rsidRPr="008259B6" w:rsidRDefault="00BF26C6" w:rsidP="00E14B64">
      <w:pPr>
        <w:pStyle w:val="ListBullet"/>
        <w:ind w:left="0" w:firstLine="180"/>
        <w:rPr>
          <w:b w:val="0"/>
          <w:bCs w:val="0"/>
          <w:i/>
          <w:iCs/>
        </w:rPr>
      </w:pPr>
      <w:r w:rsidRPr="008259B6">
        <w:rPr>
          <w:b w:val="0"/>
          <w:bCs w:val="0"/>
          <w:i/>
          <w:iCs/>
        </w:rPr>
        <w:lastRenderedPageBreak/>
        <w:t>Literary Journalism</w:t>
      </w:r>
      <w:r w:rsidR="004D74A1">
        <w:rPr>
          <w:b w:val="0"/>
          <w:bCs w:val="0"/>
          <w:i/>
          <w:iCs/>
        </w:rPr>
        <w:t xml:space="preserve"> / Public Writing</w:t>
      </w:r>
    </w:p>
    <w:p w14:paraId="3C34BF06" w14:textId="4BBAA0D9" w:rsidR="00E46A0E" w:rsidRPr="00E46A0E" w:rsidRDefault="00E46A0E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 xml:space="preserve">“How to Avoid a Duel,” </w:t>
      </w:r>
      <w:r>
        <w:rPr>
          <w:b w:val="0"/>
          <w:bCs w:val="0"/>
          <w:i/>
          <w:iCs/>
        </w:rPr>
        <w:t xml:space="preserve">Fifteen </w:t>
      </w:r>
      <w:proofErr w:type="gramStart"/>
      <w:r>
        <w:rPr>
          <w:b w:val="0"/>
          <w:bCs w:val="0"/>
          <w:i/>
          <w:iCs/>
        </w:rPr>
        <w:t>Eighty Four</w:t>
      </w:r>
      <w:proofErr w:type="gramEnd"/>
      <w:r>
        <w:rPr>
          <w:b w:val="0"/>
          <w:bCs w:val="0"/>
          <w:i/>
          <w:iCs/>
        </w:rPr>
        <w:t xml:space="preserve">: Cambridge UP Blog </w:t>
      </w:r>
      <w:r>
        <w:rPr>
          <w:b w:val="0"/>
          <w:bCs w:val="0"/>
        </w:rPr>
        <w:t>(October 13, 2022).</w:t>
      </w:r>
    </w:p>
    <w:p w14:paraId="6C90473E" w14:textId="576E4408" w:rsidR="005A274B" w:rsidRPr="008259B6" w:rsidRDefault="005A274B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Interviewed for and featured in Simone Leung, “Professors Diversify Teaching Mediums,” </w:t>
      </w:r>
      <w:r w:rsidRPr="008259B6">
        <w:rPr>
          <w:b w:val="0"/>
          <w:bCs w:val="0"/>
          <w:i/>
        </w:rPr>
        <w:t>Colby Echo</w:t>
      </w:r>
      <w:r w:rsidR="008259B6">
        <w:rPr>
          <w:b w:val="0"/>
          <w:bCs w:val="0"/>
          <w:i/>
        </w:rPr>
        <w:t xml:space="preserve"> </w:t>
      </w:r>
      <w:r w:rsidRPr="008259B6">
        <w:rPr>
          <w:b w:val="0"/>
          <w:bCs w:val="0"/>
        </w:rPr>
        <w:t xml:space="preserve">(December 9, 2014). </w:t>
      </w:r>
    </w:p>
    <w:p w14:paraId="7B3088D1" w14:textId="1FE13C0A" w:rsidR="00BF26C6" w:rsidRPr="008259B6" w:rsidRDefault="00BF26C6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“</w:t>
      </w:r>
      <w:r w:rsidR="00CC1E03" w:rsidRPr="008259B6">
        <w:rPr>
          <w:b w:val="0"/>
          <w:bCs w:val="0"/>
        </w:rPr>
        <w:t>What Reading Wordsworth Teaches Us About Poverty</w:t>
      </w:r>
      <w:r w:rsidRPr="008259B6">
        <w:rPr>
          <w:b w:val="0"/>
          <w:bCs w:val="0"/>
        </w:rPr>
        <w:t xml:space="preserve">: </w:t>
      </w:r>
      <w:r w:rsidR="00CC1E03" w:rsidRPr="008259B6">
        <w:rPr>
          <w:b w:val="0"/>
          <w:bCs w:val="0"/>
        </w:rPr>
        <w:t xml:space="preserve">The Sentimental Language of </w:t>
      </w:r>
      <w:r w:rsidRPr="008259B6">
        <w:rPr>
          <w:b w:val="0"/>
          <w:bCs w:val="0"/>
        </w:rPr>
        <w:t xml:space="preserve">Anti-Welfare Ideology,” </w:t>
      </w:r>
      <w:r w:rsidRPr="008259B6">
        <w:rPr>
          <w:b w:val="0"/>
          <w:bCs w:val="0"/>
          <w:i/>
        </w:rPr>
        <w:t xml:space="preserve">The Brooklyn Quarterly </w:t>
      </w:r>
      <w:r w:rsidR="00CC1E03" w:rsidRPr="008259B6">
        <w:rPr>
          <w:b w:val="0"/>
          <w:bCs w:val="0"/>
        </w:rPr>
        <w:t xml:space="preserve">1.4 </w:t>
      </w:r>
      <w:r w:rsidRPr="008259B6">
        <w:rPr>
          <w:b w:val="0"/>
          <w:bCs w:val="0"/>
        </w:rPr>
        <w:t xml:space="preserve">(Fall 2014). </w:t>
      </w:r>
      <w:proofErr w:type="spellStart"/>
      <w:r w:rsidR="00BD10E1" w:rsidRPr="008259B6">
        <w:rPr>
          <w:b w:val="0"/>
          <w:bCs w:val="0"/>
        </w:rPr>
        <w:t>Reblogged</w:t>
      </w:r>
      <w:proofErr w:type="spellEnd"/>
      <w:r w:rsidR="00BD10E1" w:rsidRPr="008259B6">
        <w:rPr>
          <w:b w:val="0"/>
          <w:bCs w:val="0"/>
        </w:rPr>
        <w:t xml:space="preserve"> </w:t>
      </w:r>
      <w:r w:rsidR="00E24440" w:rsidRPr="008259B6">
        <w:rPr>
          <w:b w:val="0"/>
          <w:bCs w:val="0"/>
        </w:rPr>
        <w:t>by</w:t>
      </w:r>
      <w:r w:rsidR="00BD10E1" w:rsidRPr="008259B6">
        <w:rPr>
          <w:b w:val="0"/>
          <w:bCs w:val="0"/>
        </w:rPr>
        <w:t xml:space="preserve"> </w:t>
      </w:r>
      <w:r w:rsidR="00BD10E1" w:rsidRPr="008259B6">
        <w:rPr>
          <w:b w:val="0"/>
          <w:bCs w:val="0"/>
          <w:i/>
        </w:rPr>
        <w:t>3 Quarks Daily</w:t>
      </w:r>
      <w:r w:rsidR="00BD10E1" w:rsidRPr="008259B6">
        <w:rPr>
          <w:b w:val="0"/>
          <w:bCs w:val="0"/>
        </w:rPr>
        <w:t>, 5/19/2015.</w:t>
      </w:r>
    </w:p>
    <w:p w14:paraId="5D32BA32" w14:textId="77777777" w:rsidR="0057218F" w:rsidRDefault="0057218F" w:rsidP="008259B6">
      <w:pPr>
        <w:pStyle w:val="ListBullet"/>
        <w:ind w:left="0"/>
        <w:rPr>
          <w:b w:val="0"/>
          <w:bCs w:val="0"/>
          <w:i/>
          <w:iCs/>
        </w:rPr>
      </w:pPr>
    </w:p>
    <w:p w14:paraId="299A303C" w14:textId="2D7ADB10" w:rsidR="001B25E2" w:rsidRPr="008259B6" w:rsidRDefault="002602F9" w:rsidP="00E14B64">
      <w:pPr>
        <w:pStyle w:val="ListBullet"/>
        <w:ind w:left="0" w:firstLine="180"/>
        <w:rPr>
          <w:b w:val="0"/>
          <w:bCs w:val="0"/>
          <w:i/>
          <w:iCs/>
        </w:rPr>
      </w:pPr>
      <w:r w:rsidRPr="008259B6">
        <w:rPr>
          <w:b w:val="0"/>
          <w:bCs w:val="0"/>
          <w:i/>
          <w:iCs/>
        </w:rPr>
        <w:t>Book Reviews</w:t>
      </w:r>
    </w:p>
    <w:p w14:paraId="2B56D691" w14:textId="61DF38AC" w:rsidR="00ED1F23" w:rsidRDefault="00ED1F23" w:rsidP="008259B6">
      <w:pPr>
        <w:pStyle w:val="ListBullet"/>
        <w:rPr>
          <w:b w:val="0"/>
          <w:bCs w:val="0"/>
        </w:rPr>
      </w:pPr>
      <w:r w:rsidRPr="00ED1F23">
        <w:rPr>
          <w:b w:val="0"/>
          <w:bCs w:val="0"/>
        </w:rPr>
        <w:t>William D. Brewer</w:t>
      </w:r>
      <w:r>
        <w:rPr>
          <w:b w:val="0"/>
          <w:bCs w:val="0"/>
        </w:rPr>
        <w:t xml:space="preserve">, </w:t>
      </w:r>
      <w:r w:rsidRPr="00ED1F23">
        <w:rPr>
          <w:b w:val="0"/>
          <w:bCs w:val="0"/>
          <w:i/>
          <w:iCs/>
        </w:rPr>
        <w:t>Representing and Interrogating Dueling, Caning, and Fencing during the British Romantic Period</w:t>
      </w:r>
      <w:r w:rsidRPr="00ED1F23">
        <w:rPr>
          <w:b w:val="0"/>
          <w:bCs w:val="0"/>
        </w:rPr>
        <w:t>,</w:t>
      </w:r>
      <w:r>
        <w:rPr>
          <w:b w:val="0"/>
          <w:bCs w:val="0"/>
        </w:rPr>
        <w:t xml:space="preserve"> (</w:t>
      </w:r>
      <w:r w:rsidRPr="00ED1F23">
        <w:rPr>
          <w:b w:val="0"/>
          <w:bCs w:val="0"/>
        </w:rPr>
        <w:t xml:space="preserve">Liverpool, Liverpool </w:t>
      </w:r>
      <w:r>
        <w:rPr>
          <w:b w:val="0"/>
          <w:bCs w:val="0"/>
        </w:rPr>
        <w:t xml:space="preserve">UP, </w:t>
      </w:r>
      <w:r w:rsidRPr="00ED1F23">
        <w:rPr>
          <w:b w:val="0"/>
          <w:bCs w:val="0"/>
        </w:rPr>
        <w:t>2025</w:t>
      </w:r>
      <w:r>
        <w:rPr>
          <w:b w:val="0"/>
          <w:bCs w:val="0"/>
        </w:rPr>
        <w:t xml:space="preserve">; </w:t>
      </w:r>
      <w:r w:rsidRPr="00ED1F23">
        <w:rPr>
          <w:b w:val="0"/>
          <w:bCs w:val="0"/>
        </w:rPr>
        <w:t>Michelle Faubert</w:t>
      </w:r>
      <w:r>
        <w:rPr>
          <w:b w:val="0"/>
          <w:bCs w:val="0"/>
        </w:rPr>
        <w:t xml:space="preserve">, </w:t>
      </w:r>
      <w:r w:rsidRPr="00ED1F23">
        <w:rPr>
          <w:b w:val="0"/>
          <w:bCs w:val="0"/>
          <w:i/>
          <w:iCs/>
        </w:rPr>
        <w:t>Romanticism and Subversive Suicide: Human Rights, Existential Freedom, and Biopower</w:t>
      </w:r>
      <w:r>
        <w:rPr>
          <w:b w:val="0"/>
          <w:bCs w:val="0"/>
        </w:rPr>
        <w:t xml:space="preserve"> (</w:t>
      </w:r>
      <w:r w:rsidRPr="00ED1F23">
        <w:rPr>
          <w:b w:val="0"/>
          <w:bCs w:val="0"/>
        </w:rPr>
        <w:t>Edinburgh: Edinburgh UP, 202</w:t>
      </w:r>
      <w:r>
        <w:rPr>
          <w:b w:val="0"/>
          <w:bCs w:val="0"/>
        </w:rPr>
        <w:t xml:space="preserve">5). </w:t>
      </w:r>
      <w:r>
        <w:rPr>
          <w:b w:val="0"/>
          <w:bCs w:val="0"/>
          <w:i/>
          <w:iCs/>
        </w:rPr>
        <w:t xml:space="preserve">European Romantic Review </w:t>
      </w:r>
      <w:r>
        <w:rPr>
          <w:b w:val="0"/>
          <w:bCs w:val="0"/>
        </w:rPr>
        <w:t>(Forthcoming 2027)</w:t>
      </w:r>
      <w:r w:rsidRPr="00ED1F23">
        <w:rPr>
          <w:b w:val="0"/>
          <w:bCs w:val="0"/>
        </w:rPr>
        <w:t xml:space="preserve">  </w:t>
      </w:r>
    </w:p>
    <w:p w14:paraId="664914C6" w14:textId="4203EAE3" w:rsidR="0016368F" w:rsidRPr="0016368F" w:rsidRDefault="0016368F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 xml:space="preserve">Charles Taylor, </w:t>
      </w:r>
      <w:r>
        <w:rPr>
          <w:b w:val="0"/>
          <w:bCs w:val="0"/>
          <w:i/>
          <w:iCs/>
        </w:rPr>
        <w:t xml:space="preserve">Cosmic Connections: Poetry in the Age of Disenchantment </w:t>
      </w:r>
      <w:r>
        <w:rPr>
          <w:b w:val="0"/>
          <w:bCs w:val="0"/>
        </w:rPr>
        <w:t xml:space="preserve">(Cambridge, MA: Harvard UP, 2024). </w:t>
      </w:r>
      <w:r>
        <w:rPr>
          <w:b w:val="0"/>
          <w:bCs w:val="0"/>
          <w:i/>
          <w:iCs/>
        </w:rPr>
        <w:t>Critical Inquiry</w:t>
      </w:r>
      <w:r w:rsidR="00244935">
        <w:rPr>
          <w:b w:val="0"/>
          <w:bCs w:val="0"/>
          <w:i/>
          <w:iCs/>
        </w:rPr>
        <w:t xml:space="preserve"> </w:t>
      </w:r>
      <w:r w:rsidR="00244935">
        <w:rPr>
          <w:b w:val="0"/>
          <w:bCs w:val="0"/>
        </w:rPr>
        <w:t xml:space="preserve">(January 23, 2025), </w:t>
      </w:r>
      <w:r w:rsidR="00244935" w:rsidRPr="00244935">
        <w:rPr>
          <w:b w:val="0"/>
          <w:bCs w:val="0"/>
        </w:rPr>
        <w:t>https://criticalinquiry.uchicago.edu/jamison_kantor_reviews_cosmic_connections/</w:t>
      </w:r>
      <w:r>
        <w:rPr>
          <w:b w:val="0"/>
          <w:bCs w:val="0"/>
        </w:rPr>
        <w:t>.</w:t>
      </w:r>
    </w:p>
    <w:p w14:paraId="6B8B6583" w14:textId="01D75BFC" w:rsidR="001073A1" w:rsidRPr="001073A1" w:rsidRDefault="002B3640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>“</w:t>
      </w:r>
      <w:r w:rsidR="00A13F5B">
        <w:rPr>
          <w:b w:val="0"/>
          <w:bCs w:val="0"/>
        </w:rPr>
        <w:t xml:space="preserve">Romantic Poetry and </w:t>
      </w:r>
      <w:r>
        <w:rPr>
          <w:b w:val="0"/>
          <w:bCs w:val="0"/>
        </w:rPr>
        <w:t xml:space="preserve">Particulate Democracy,” review essay of </w:t>
      </w:r>
      <w:r w:rsidR="001073A1">
        <w:rPr>
          <w:b w:val="0"/>
          <w:bCs w:val="0"/>
        </w:rPr>
        <w:t xml:space="preserve">Carmen Faye Mathes, </w:t>
      </w:r>
      <w:r w:rsidR="001073A1" w:rsidRPr="001073A1">
        <w:rPr>
          <w:b w:val="0"/>
          <w:bCs w:val="0"/>
          <w:i/>
          <w:iCs/>
        </w:rPr>
        <w:t>Poetic Form and Romantic Provocation</w:t>
      </w:r>
      <w:r w:rsidR="001073A1">
        <w:rPr>
          <w:b w:val="0"/>
          <w:bCs w:val="0"/>
          <w:i/>
          <w:iCs/>
        </w:rPr>
        <w:t xml:space="preserve"> </w:t>
      </w:r>
      <w:r w:rsidR="001073A1">
        <w:rPr>
          <w:b w:val="0"/>
          <w:bCs w:val="0"/>
        </w:rPr>
        <w:t xml:space="preserve">(Stanford: Stanford UP, 2022). </w:t>
      </w:r>
      <w:r w:rsidR="001073A1">
        <w:rPr>
          <w:b w:val="0"/>
          <w:bCs w:val="0"/>
          <w:i/>
          <w:iCs/>
        </w:rPr>
        <w:t>The Eighteenth Century:</w:t>
      </w:r>
      <w:r w:rsidR="007900E2">
        <w:rPr>
          <w:b w:val="0"/>
          <w:bCs w:val="0"/>
          <w:i/>
          <w:iCs/>
        </w:rPr>
        <w:t xml:space="preserve"> </w:t>
      </w:r>
      <w:r w:rsidR="001073A1">
        <w:rPr>
          <w:b w:val="0"/>
          <w:bCs w:val="0"/>
          <w:i/>
          <w:iCs/>
        </w:rPr>
        <w:t xml:space="preserve">Theory and Interpretation </w:t>
      </w:r>
      <w:r w:rsidR="00AC364A">
        <w:rPr>
          <w:b w:val="0"/>
          <w:bCs w:val="0"/>
        </w:rPr>
        <w:t>64.3-4 (Fall/Winter 2023): 343-8</w:t>
      </w:r>
      <w:r w:rsidR="001073A1">
        <w:rPr>
          <w:b w:val="0"/>
          <w:bCs w:val="0"/>
        </w:rPr>
        <w:t>.</w:t>
      </w:r>
    </w:p>
    <w:p w14:paraId="6A22F75D" w14:textId="44E98699" w:rsidR="00DE427A" w:rsidRDefault="00DE427A" w:rsidP="008259B6">
      <w:pPr>
        <w:pStyle w:val="ListBullet"/>
        <w:rPr>
          <w:b w:val="0"/>
          <w:bCs w:val="0"/>
        </w:rPr>
      </w:pPr>
      <w:r w:rsidRPr="00DE427A">
        <w:rPr>
          <w:b w:val="0"/>
          <w:bCs w:val="0"/>
        </w:rPr>
        <w:t xml:space="preserve">Kir Kuiken and Deborah Elise White (eds.), </w:t>
      </w:r>
      <w:r w:rsidRPr="00DE427A">
        <w:rPr>
          <w:b w:val="0"/>
          <w:bCs w:val="0"/>
          <w:i/>
          <w:iCs/>
        </w:rPr>
        <w:t>Haiti’s Literary Legacies: Romanticism and the Unthinkable Revolution</w:t>
      </w:r>
      <w:r w:rsidRPr="00DE427A">
        <w:rPr>
          <w:b w:val="0"/>
          <w:bCs w:val="0"/>
        </w:rPr>
        <w:t xml:space="preserve"> </w:t>
      </w:r>
      <w:r>
        <w:rPr>
          <w:b w:val="0"/>
          <w:bCs w:val="0"/>
        </w:rPr>
        <w:t>(</w:t>
      </w:r>
      <w:r w:rsidRPr="00DE427A">
        <w:rPr>
          <w:b w:val="0"/>
          <w:bCs w:val="0"/>
        </w:rPr>
        <w:t>New York: Bloomsbury, 2022</w:t>
      </w:r>
      <w:r>
        <w:rPr>
          <w:b w:val="0"/>
          <w:bCs w:val="0"/>
        </w:rPr>
        <w:t xml:space="preserve">). </w:t>
      </w:r>
      <w:r w:rsidRPr="00DE427A">
        <w:rPr>
          <w:b w:val="0"/>
          <w:bCs w:val="0"/>
          <w:i/>
          <w:iCs/>
        </w:rPr>
        <w:t>The Wordsworth Circle</w:t>
      </w:r>
      <w:r>
        <w:rPr>
          <w:b w:val="0"/>
          <w:bCs w:val="0"/>
        </w:rPr>
        <w:t xml:space="preserve"> </w:t>
      </w:r>
      <w:r w:rsidR="00892E1F">
        <w:rPr>
          <w:b w:val="0"/>
          <w:bCs w:val="0"/>
        </w:rPr>
        <w:t>54.4 (Fall 2023): 468-72.</w:t>
      </w:r>
    </w:p>
    <w:p w14:paraId="46ABC4FD" w14:textId="7A637D6A" w:rsidR="00A50802" w:rsidRPr="00A50802" w:rsidRDefault="00A50802" w:rsidP="008259B6">
      <w:pPr>
        <w:pStyle w:val="ListBullet"/>
        <w:rPr>
          <w:b w:val="0"/>
          <w:bCs w:val="0"/>
        </w:rPr>
      </w:pPr>
      <w:r>
        <w:rPr>
          <w:b w:val="0"/>
          <w:bCs w:val="0"/>
        </w:rPr>
        <w:t xml:space="preserve">Mark Canuel, </w:t>
      </w:r>
      <w:r>
        <w:rPr>
          <w:b w:val="0"/>
          <w:bCs w:val="0"/>
          <w:i/>
          <w:iCs/>
        </w:rPr>
        <w:t xml:space="preserve">The Fate of Progress in British Romanticism </w:t>
      </w:r>
      <w:r>
        <w:rPr>
          <w:b w:val="0"/>
          <w:bCs w:val="0"/>
        </w:rPr>
        <w:t>(Oxford: Oxford UP</w:t>
      </w:r>
      <w:r w:rsidR="00B02275">
        <w:rPr>
          <w:b w:val="0"/>
          <w:bCs w:val="0"/>
        </w:rPr>
        <w:t>, 2022</w:t>
      </w:r>
      <w:r>
        <w:rPr>
          <w:b w:val="0"/>
          <w:bCs w:val="0"/>
        </w:rPr>
        <w:t>)</w:t>
      </w:r>
      <w:r w:rsidR="00B02275">
        <w:rPr>
          <w:b w:val="0"/>
          <w:bCs w:val="0"/>
        </w:rPr>
        <w:t xml:space="preserve">. </w:t>
      </w:r>
      <w:r w:rsidR="00B02275" w:rsidRPr="00B02275">
        <w:rPr>
          <w:b w:val="0"/>
          <w:bCs w:val="0"/>
          <w:i/>
          <w:iCs/>
        </w:rPr>
        <w:t>Eighteenth-Century Fiction</w:t>
      </w:r>
      <w:r w:rsidR="0092510B">
        <w:rPr>
          <w:b w:val="0"/>
          <w:bCs w:val="0"/>
        </w:rPr>
        <w:t xml:space="preserve"> 35.2 (Spring 2023): 311-13.</w:t>
      </w:r>
      <w:r w:rsidR="00B02275">
        <w:rPr>
          <w:b w:val="0"/>
          <w:bCs w:val="0"/>
          <w:i/>
          <w:iCs/>
        </w:rPr>
        <w:t xml:space="preserve"> </w:t>
      </w:r>
    </w:p>
    <w:p w14:paraId="291FE477" w14:textId="64A26FE6" w:rsidR="007C1DAE" w:rsidRPr="008259B6" w:rsidRDefault="007C1DAE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Bo Earle, </w:t>
      </w:r>
      <w:r w:rsidRPr="00C12989">
        <w:rPr>
          <w:b w:val="0"/>
          <w:bCs w:val="0"/>
          <w:i/>
          <w:iCs/>
        </w:rPr>
        <w:t>Post-Personal Romanticism: Democratic Terror, Prosthetic Poetics, and the Comedy of Modern Ethical Life</w:t>
      </w:r>
      <w:r w:rsidRPr="008259B6">
        <w:rPr>
          <w:b w:val="0"/>
          <w:bCs w:val="0"/>
        </w:rPr>
        <w:t xml:space="preserve"> (Columbus: Ohio State University Press, 2017). </w:t>
      </w:r>
      <w:r w:rsidRPr="00747E02">
        <w:rPr>
          <w:b w:val="0"/>
          <w:bCs w:val="0"/>
          <w:i/>
          <w:iCs/>
        </w:rPr>
        <w:t>Studies in Romanticism</w:t>
      </w:r>
      <w:r w:rsidR="00A15618" w:rsidRPr="008259B6">
        <w:rPr>
          <w:b w:val="0"/>
          <w:bCs w:val="0"/>
        </w:rPr>
        <w:t xml:space="preserve"> 58.3 (Fall 2019)</w:t>
      </w:r>
      <w:r w:rsidR="00C20F2F" w:rsidRPr="008259B6">
        <w:rPr>
          <w:b w:val="0"/>
          <w:bCs w:val="0"/>
        </w:rPr>
        <w:t>: 419-23.</w:t>
      </w:r>
    </w:p>
    <w:p w14:paraId="338507C0" w14:textId="7E98AFA8" w:rsidR="003751C8" w:rsidRPr="008259B6" w:rsidRDefault="003751C8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Timothy Michael, </w:t>
      </w:r>
      <w:r w:rsidRPr="008259B6">
        <w:rPr>
          <w:b w:val="0"/>
          <w:bCs w:val="0"/>
          <w:i/>
        </w:rPr>
        <w:t>British Romanticism and the Critique of Political Reason</w:t>
      </w:r>
      <w:r w:rsidRPr="008259B6">
        <w:rPr>
          <w:b w:val="0"/>
          <w:bCs w:val="0"/>
        </w:rPr>
        <w:t xml:space="preserve"> (Baltimore: Johns</w:t>
      </w:r>
      <w:r w:rsidR="008259B6">
        <w:rPr>
          <w:b w:val="0"/>
          <w:bCs w:val="0"/>
        </w:rPr>
        <w:t xml:space="preserve"> </w:t>
      </w:r>
      <w:r w:rsidR="00C52DA7" w:rsidRPr="008259B6">
        <w:rPr>
          <w:b w:val="0"/>
          <w:bCs w:val="0"/>
        </w:rPr>
        <w:t xml:space="preserve">Hopkins </w:t>
      </w:r>
      <w:r w:rsidR="00A3751D">
        <w:rPr>
          <w:b w:val="0"/>
          <w:bCs w:val="0"/>
        </w:rPr>
        <w:t>U</w:t>
      </w:r>
      <w:r w:rsidR="00C52DA7" w:rsidRPr="008259B6">
        <w:rPr>
          <w:b w:val="0"/>
          <w:bCs w:val="0"/>
        </w:rPr>
        <w:t>P, 2016).</w:t>
      </w:r>
      <w:r w:rsidRPr="008259B6">
        <w:rPr>
          <w:b w:val="0"/>
          <w:bCs w:val="0"/>
        </w:rPr>
        <w:t xml:space="preserve"> </w:t>
      </w:r>
      <w:r w:rsidRPr="008259B6">
        <w:rPr>
          <w:b w:val="0"/>
          <w:bCs w:val="0"/>
          <w:i/>
        </w:rPr>
        <w:t>Studies in Romanticism</w:t>
      </w:r>
      <w:r w:rsidR="00923C28" w:rsidRPr="008259B6">
        <w:rPr>
          <w:b w:val="0"/>
          <w:bCs w:val="0"/>
        </w:rPr>
        <w:t xml:space="preserve"> 56.2</w:t>
      </w:r>
      <w:r w:rsidR="006B0B11" w:rsidRPr="008259B6">
        <w:rPr>
          <w:b w:val="0"/>
          <w:bCs w:val="0"/>
        </w:rPr>
        <w:t xml:space="preserve"> (Summer 2017): 293-7.</w:t>
      </w:r>
    </w:p>
    <w:p w14:paraId="56C1DA5E" w14:textId="1C79FBCF" w:rsidR="00605CE2" w:rsidRPr="008259B6" w:rsidRDefault="007C1DAE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“In-House Imperialism,</w:t>
      </w:r>
      <w:r w:rsidR="005A3511" w:rsidRPr="008259B6">
        <w:rPr>
          <w:b w:val="0"/>
          <w:bCs w:val="0"/>
        </w:rPr>
        <w:t xml:space="preserve">” review </w:t>
      </w:r>
      <w:r w:rsidRPr="008259B6">
        <w:rPr>
          <w:b w:val="0"/>
          <w:bCs w:val="0"/>
        </w:rPr>
        <w:t xml:space="preserve">essay </w:t>
      </w:r>
      <w:r w:rsidR="005A3511" w:rsidRPr="008259B6">
        <w:rPr>
          <w:b w:val="0"/>
          <w:bCs w:val="0"/>
        </w:rPr>
        <w:t xml:space="preserve">of </w:t>
      </w:r>
      <w:r w:rsidR="00FE50B1" w:rsidRPr="008259B6">
        <w:rPr>
          <w:b w:val="0"/>
          <w:bCs w:val="0"/>
        </w:rPr>
        <w:t xml:space="preserve">Saree </w:t>
      </w:r>
      <w:proofErr w:type="spellStart"/>
      <w:r w:rsidR="00FE50B1" w:rsidRPr="008259B6">
        <w:rPr>
          <w:b w:val="0"/>
          <w:bCs w:val="0"/>
        </w:rPr>
        <w:t>Makdisi</w:t>
      </w:r>
      <w:proofErr w:type="spellEnd"/>
      <w:r w:rsidR="0060562A" w:rsidRPr="008259B6">
        <w:rPr>
          <w:b w:val="0"/>
          <w:bCs w:val="0"/>
        </w:rPr>
        <w:t>,</w:t>
      </w:r>
      <w:r w:rsidR="00FE50B1" w:rsidRPr="008259B6">
        <w:rPr>
          <w:b w:val="0"/>
          <w:bCs w:val="0"/>
        </w:rPr>
        <w:t xml:space="preserve"> </w:t>
      </w:r>
      <w:r w:rsidR="00FE50B1" w:rsidRPr="008259B6">
        <w:rPr>
          <w:b w:val="0"/>
          <w:bCs w:val="0"/>
          <w:i/>
        </w:rPr>
        <w:t xml:space="preserve">Making England Western </w:t>
      </w:r>
      <w:r w:rsidR="00FE50B1" w:rsidRPr="008259B6">
        <w:rPr>
          <w:b w:val="0"/>
          <w:bCs w:val="0"/>
        </w:rPr>
        <w:t xml:space="preserve">(Chicago: University of Chicago Press, 2014); </w:t>
      </w:r>
      <w:r w:rsidR="005A3511" w:rsidRPr="008259B6">
        <w:rPr>
          <w:b w:val="0"/>
          <w:bCs w:val="0"/>
        </w:rPr>
        <w:t xml:space="preserve">Suzanne Daly, </w:t>
      </w:r>
      <w:r w:rsidR="00605CE2" w:rsidRPr="008259B6">
        <w:rPr>
          <w:b w:val="0"/>
          <w:bCs w:val="0"/>
          <w:i/>
        </w:rPr>
        <w:t xml:space="preserve">The Empire Inside </w:t>
      </w:r>
      <w:r w:rsidR="00605CE2" w:rsidRPr="008259B6">
        <w:rPr>
          <w:b w:val="0"/>
          <w:bCs w:val="0"/>
        </w:rPr>
        <w:t>(Ann Arbor: Univ</w:t>
      </w:r>
      <w:r w:rsidRPr="008259B6">
        <w:rPr>
          <w:b w:val="0"/>
          <w:bCs w:val="0"/>
        </w:rPr>
        <w:t xml:space="preserve">ersity of Michigan Press, </w:t>
      </w:r>
      <w:r w:rsidR="005A3511" w:rsidRPr="008259B6">
        <w:rPr>
          <w:b w:val="0"/>
          <w:bCs w:val="0"/>
        </w:rPr>
        <w:t>2011</w:t>
      </w:r>
      <w:r w:rsidR="00C52DA7" w:rsidRPr="008259B6">
        <w:rPr>
          <w:b w:val="0"/>
          <w:bCs w:val="0"/>
        </w:rPr>
        <w:t>).</w:t>
      </w:r>
      <w:r w:rsidR="00FE50B1" w:rsidRPr="008259B6">
        <w:rPr>
          <w:b w:val="0"/>
          <w:bCs w:val="0"/>
        </w:rPr>
        <w:t xml:space="preserve"> </w:t>
      </w:r>
      <w:r w:rsidR="00605CE2" w:rsidRPr="008259B6">
        <w:rPr>
          <w:b w:val="0"/>
          <w:bCs w:val="0"/>
          <w:i/>
        </w:rPr>
        <w:t>Nineteenth-Century Studie</w:t>
      </w:r>
      <w:r w:rsidR="00521264" w:rsidRPr="008259B6">
        <w:rPr>
          <w:b w:val="0"/>
          <w:bCs w:val="0"/>
          <w:i/>
        </w:rPr>
        <w:t xml:space="preserve">s </w:t>
      </w:r>
      <w:r w:rsidR="005A3511" w:rsidRPr="008259B6">
        <w:rPr>
          <w:b w:val="0"/>
          <w:bCs w:val="0"/>
        </w:rPr>
        <w:t xml:space="preserve">26 </w:t>
      </w:r>
      <w:r w:rsidR="00521264" w:rsidRPr="008259B6">
        <w:rPr>
          <w:b w:val="0"/>
          <w:bCs w:val="0"/>
        </w:rPr>
        <w:t>(</w:t>
      </w:r>
      <w:r w:rsidR="003751C8" w:rsidRPr="008259B6">
        <w:rPr>
          <w:b w:val="0"/>
          <w:bCs w:val="0"/>
        </w:rPr>
        <w:t>2017</w:t>
      </w:r>
      <w:r w:rsidR="006C2037" w:rsidRPr="008259B6">
        <w:rPr>
          <w:b w:val="0"/>
          <w:bCs w:val="0"/>
        </w:rPr>
        <w:t>): 286-91.</w:t>
      </w:r>
      <w:r w:rsidR="00605CE2" w:rsidRPr="008259B6">
        <w:rPr>
          <w:b w:val="0"/>
          <w:bCs w:val="0"/>
        </w:rPr>
        <w:tab/>
      </w:r>
    </w:p>
    <w:p w14:paraId="31D0831F" w14:textId="7ABBDC6D" w:rsidR="00E44FD5" w:rsidRPr="008259B6" w:rsidRDefault="00E44FD5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Mark Canuel, </w:t>
      </w:r>
      <w:r w:rsidRPr="008259B6">
        <w:rPr>
          <w:b w:val="0"/>
          <w:bCs w:val="0"/>
          <w:i/>
        </w:rPr>
        <w:t>Justice, Dissent, and the Sublime</w:t>
      </w:r>
      <w:r w:rsidRPr="008259B6">
        <w:rPr>
          <w:b w:val="0"/>
          <w:bCs w:val="0"/>
        </w:rPr>
        <w:t xml:space="preserve"> (Balti</w:t>
      </w:r>
      <w:r w:rsidR="00605CE2" w:rsidRPr="008259B6">
        <w:rPr>
          <w:b w:val="0"/>
          <w:bCs w:val="0"/>
        </w:rPr>
        <w:t>more: Johns Hopkins U</w:t>
      </w:r>
      <w:r w:rsidRPr="008259B6">
        <w:rPr>
          <w:b w:val="0"/>
          <w:bCs w:val="0"/>
        </w:rPr>
        <w:t>P, 2012).</w:t>
      </w:r>
      <w:r w:rsidR="008259B6">
        <w:rPr>
          <w:b w:val="0"/>
          <w:bCs w:val="0"/>
          <w:i/>
        </w:rPr>
        <w:t xml:space="preserve"> </w:t>
      </w:r>
      <w:r w:rsidRPr="008259B6">
        <w:rPr>
          <w:b w:val="0"/>
          <w:bCs w:val="0"/>
          <w:i/>
        </w:rPr>
        <w:t>Nineteenth-Century Contexts</w:t>
      </w:r>
      <w:r w:rsidRPr="008259B6">
        <w:rPr>
          <w:b w:val="0"/>
          <w:bCs w:val="0"/>
        </w:rPr>
        <w:t xml:space="preserve"> 38.2 (</w:t>
      </w:r>
      <w:r w:rsidR="00255CFD" w:rsidRPr="008259B6">
        <w:rPr>
          <w:b w:val="0"/>
          <w:bCs w:val="0"/>
        </w:rPr>
        <w:t xml:space="preserve">Winter </w:t>
      </w:r>
      <w:r w:rsidR="003A523A" w:rsidRPr="008259B6">
        <w:rPr>
          <w:b w:val="0"/>
          <w:bCs w:val="0"/>
        </w:rPr>
        <w:t>2016):</w:t>
      </w:r>
      <w:r w:rsidRPr="008259B6">
        <w:rPr>
          <w:b w:val="0"/>
          <w:bCs w:val="0"/>
        </w:rPr>
        <w:t xml:space="preserve"> </w:t>
      </w:r>
      <w:r w:rsidR="003A523A" w:rsidRPr="008259B6">
        <w:rPr>
          <w:b w:val="0"/>
          <w:bCs w:val="0"/>
        </w:rPr>
        <w:t>166-9.</w:t>
      </w:r>
    </w:p>
    <w:p w14:paraId="143C20A0" w14:textId="77777777" w:rsidR="001B25E2" w:rsidRPr="008259B6" w:rsidRDefault="002602F9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Jerome McGann, </w:t>
      </w:r>
      <w:r w:rsidRPr="008259B6">
        <w:rPr>
          <w:b w:val="0"/>
          <w:bCs w:val="0"/>
          <w:i/>
        </w:rPr>
        <w:t xml:space="preserve">The Point is to Change It </w:t>
      </w:r>
      <w:r w:rsidRPr="008259B6">
        <w:rPr>
          <w:b w:val="0"/>
          <w:bCs w:val="0"/>
        </w:rPr>
        <w:t xml:space="preserve">(Alabama: University of Alabama Press, 2007). </w:t>
      </w:r>
      <w:r w:rsidRPr="008259B6">
        <w:rPr>
          <w:b w:val="0"/>
          <w:bCs w:val="0"/>
          <w:i/>
        </w:rPr>
        <w:t>Virginia Quarterly Review</w:t>
      </w:r>
      <w:r w:rsidRPr="008259B6">
        <w:rPr>
          <w:b w:val="0"/>
          <w:bCs w:val="0"/>
        </w:rPr>
        <w:t xml:space="preserve"> 84.1 (2008): 268.</w:t>
      </w:r>
    </w:p>
    <w:p w14:paraId="2413DB50" w14:textId="28D15D49" w:rsidR="00BF26C6" w:rsidRPr="008259B6" w:rsidRDefault="002602F9" w:rsidP="008259B6">
      <w:pPr>
        <w:pStyle w:val="ListBullet"/>
        <w:rPr>
          <w:rFonts w:cs="Arial"/>
          <w:b w:val="0"/>
          <w:bCs w:val="0"/>
        </w:rPr>
      </w:pPr>
      <w:r w:rsidRPr="008259B6">
        <w:rPr>
          <w:b w:val="0"/>
          <w:bCs w:val="0"/>
        </w:rPr>
        <w:t xml:space="preserve">Kenneth Gross, </w:t>
      </w:r>
      <w:r w:rsidRPr="008259B6">
        <w:rPr>
          <w:b w:val="0"/>
          <w:bCs w:val="0"/>
          <w:i/>
        </w:rPr>
        <w:t xml:space="preserve">Shylock is Shakespeare </w:t>
      </w:r>
      <w:r w:rsidRPr="008259B6">
        <w:rPr>
          <w:b w:val="0"/>
          <w:bCs w:val="0"/>
        </w:rPr>
        <w:t xml:space="preserve">(Chicago: University of Chicago Press, 2006). </w:t>
      </w:r>
      <w:r w:rsidRPr="008259B6">
        <w:rPr>
          <w:b w:val="0"/>
          <w:bCs w:val="0"/>
          <w:i/>
        </w:rPr>
        <w:t>Virginia Quarterly Review</w:t>
      </w:r>
      <w:r w:rsidRPr="008259B6">
        <w:rPr>
          <w:b w:val="0"/>
          <w:bCs w:val="0"/>
        </w:rPr>
        <w:t xml:space="preserve"> 83.3 (2007): 265. </w:t>
      </w:r>
      <w:r w:rsidRPr="008259B6">
        <w:rPr>
          <w:rFonts w:cs="Arial"/>
          <w:b w:val="0"/>
          <w:bCs w:val="0"/>
        </w:rPr>
        <w:t xml:space="preserve"> </w:t>
      </w:r>
    </w:p>
    <w:p w14:paraId="4F833BB8" w14:textId="77777777" w:rsidR="001B25E2" w:rsidRPr="008259B6" w:rsidRDefault="002602F9" w:rsidP="00E14B64">
      <w:pPr>
        <w:pStyle w:val="ListBullet"/>
        <w:ind w:left="0" w:firstLine="180"/>
        <w:rPr>
          <w:b w:val="0"/>
          <w:bCs w:val="0"/>
          <w:i/>
          <w:iCs/>
        </w:rPr>
      </w:pPr>
      <w:r w:rsidRPr="008259B6">
        <w:rPr>
          <w:b w:val="0"/>
          <w:bCs w:val="0"/>
          <w:i/>
          <w:iCs/>
        </w:rPr>
        <w:t xml:space="preserve">Encyclopedia/Compilation Entries </w:t>
      </w:r>
    </w:p>
    <w:p w14:paraId="1787922A" w14:textId="7896F42E" w:rsidR="002602F9" w:rsidRPr="008259B6" w:rsidRDefault="002602F9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  <w:i/>
        </w:rPr>
        <w:t>Encyclopedia of the New York School Poets</w:t>
      </w:r>
      <w:r w:rsidRPr="008259B6">
        <w:rPr>
          <w:b w:val="0"/>
          <w:bCs w:val="0"/>
        </w:rPr>
        <w:t xml:space="preserve">. Terence Diggory, ed. (NY: Infobase, 2009). Entries on “Miles Davis,” “Billie Holiday,” and “Patti Smith.”   </w:t>
      </w:r>
    </w:p>
    <w:p w14:paraId="0C4AFBAB" w14:textId="77777777" w:rsidR="00D26C7B" w:rsidRDefault="00D26C7B" w:rsidP="008259B6">
      <w:pPr>
        <w:pStyle w:val="ListBullet"/>
      </w:pPr>
    </w:p>
    <w:p w14:paraId="56FBC10B" w14:textId="77777777" w:rsidR="00516418" w:rsidRDefault="00516418" w:rsidP="008259B6">
      <w:pPr>
        <w:pStyle w:val="ListBullet"/>
      </w:pPr>
    </w:p>
    <w:p w14:paraId="1CD3CA14" w14:textId="75F891F6" w:rsidR="00B74202" w:rsidRPr="00B14D84" w:rsidRDefault="007C6409" w:rsidP="00B74202">
      <w:pPr>
        <w:rPr>
          <w:b/>
        </w:rPr>
      </w:pPr>
      <w:r w:rsidRPr="00B14D84">
        <w:rPr>
          <w:b/>
        </w:rPr>
        <w:lastRenderedPageBreak/>
        <w:t xml:space="preserve">PAPERS </w:t>
      </w:r>
      <w:r w:rsidR="00E92172" w:rsidRPr="00B14D84">
        <w:rPr>
          <w:b/>
        </w:rPr>
        <w:t>AND</w:t>
      </w:r>
      <w:r w:rsidRPr="00B14D84">
        <w:rPr>
          <w:b/>
        </w:rPr>
        <w:t xml:space="preserve"> LECTURES</w:t>
      </w:r>
    </w:p>
    <w:p w14:paraId="5981F155" w14:textId="77777777" w:rsidR="001C354E" w:rsidRDefault="001C354E" w:rsidP="001C354E">
      <w:pPr>
        <w:rPr>
          <w:rFonts w:cs="Arial"/>
          <w:sz w:val="20"/>
        </w:rPr>
      </w:pPr>
    </w:p>
    <w:p w14:paraId="2C021B6B" w14:textId="3ECDEF68" w:rsidR="001C354E" w:rsidRPr="008259B6" w:rsidRDefault="001C354E" w:rsidP="00D26C7B">
      <w:pPr>
        <w:ind w:firstLine="360"/>
        <w:rPr>
          <w:rFonts w:cs="Arial"/>
          <w:i/>
          <w:sz w:val="22"/>
          <w:szCs w:val="22"/>
        </w:rPr>
      </w:pPr>
      <w:r w:rsidRPr="008259B6">
        <w:rPr>
          <w:rFonts w:cs="Arial"/>
          <w:i/>
          <w:sz w:val="22"/>
          <w:szCs w:val="22"/>
        </w:rPr>
        <w:t>Scholarship</w:t>
      </w:r>
    </w:p>
    <w:p w14:paraId="6095BC51" w14:textId="1E31629F" w:rsidR="00F44E60" w:rsidRDefault="00F44E60" w:rsidP="002F52F2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>“</w:t>
      </w:r>
      <w:r w:rsidRPr="00F44E60">
        <w:rPr>
          <w:sz w:val="22"/>
          <w:szCs w:val="22"/>
        </w:rPr>
        <w:t>Algorithmic Regime: William Wordsworth and Ada Lovelace</w:t>
      </w:r>
      <w:r>
        <w:rPr>
          <w:sz w:val="22"/>
          <w:szCs w:val="22"/>
        </w:rPr>
        <w:t xml:space="preserve">,” </w:t>
      </w:r>
      <w:r>
        <w:rPr>
          <w:i/>
          <w:iCs/>
          <w:sz w:val="22"/>
          <w:szCs w:val="22"/>
        </w:rPr>
        <w:t>NASSR 2025</w:t>
      </w:r>
      <w:r>
        <w:rPr>
          <w:sz w:val="22"/>
          <w:szCs w:val="22"/>
        </w:rPr>
        <w:t>,</w:t>
      </w:r>
      <w:r w:rsidR="00F425D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Online, August 15, 2025. </w:t>
      </w:r>
    </w:p>
    <w:p w14:paraId="20F30495" w14:textId="6EAC3C64" w:rsidR="00A21344" w:rsidRPr="00A21344" w:rsidRDefault="00A21344" w:rsidP="002F52F2">
      <w:pPr>
        <w:spacing w:before="120"/>
        <w:ind w:left="720" w:firstLine="58"/>
        <w:rPr>
          <w:sz w:val="22"/>
          <w:szCs w:val="22"/>
        </w:rPr>
      </w:pPr>
      <w:r w:rsidRPr="00A21344">
        <w:rPr>
          <w:sz w:val="22"/>
          <w:szCs w:val="22"/>
        </w:rPr>
        <w:t>“</w:t>
      </w:r>
      <w:r>
        <w:rPr>
          <w:sz w:val="22"/>
          <w:szCs w:val="22"/>
        </w:rPr>
        <w:t>Romantic Automation: Three Theses,</w:t>
      </w:r>
      <w:r w:rsidRPr="00A21344">
        <w:rPr>
          <w:sz w:val="22"/>
          <w:szCs w:val="22"/>
        </w:rPr>
        <w:t>”</w:t>
      </w:r>
      <w:r>
        <w:rPr>
          <w:sz w:val="22"/>
          <w:szCs w:val="22"/>
        </w:rPr>
        <w:t xml:space="preserve"> </w:t>
      </w:r>
      <w:r w:rsidRPr="00A21344">
        <w:rPr>
          <w:i/>
          <w:iCs/>
          <w:sz w:val="22"/>
          <w:szCs w:val="22"/>
        </w:rPr>
        <w:t>NASSR 2024</w:t>
      </w:r>
      <w:r>
        <w:rPr>
          <w:sz w:val="22"/>
          <w:szCs w:val="22"/>
        </w:rPr>
        <w:t>, Washington, D</w:t>
      </w:r>
      <w:r w:rsidR="00E84B01">
        <w:rPr>
          <w:sz w:val="22"/>
          <w:szCs w:val="22"/>
        </w:rPr>
        <w:t>.</w:t>
      </w:r>
      <w:r>
        <w:rPr>
          <w:sz w:val="22"/>
          <w:szCs w:val="22"/>
        </w:rPr>
        <w:t>C</w:t>
      </w:r>
      <w:r w:rsidR="00E84B01">
        <w:rPr>
          <w:sz w:val="22"/>
          <w:szCs w:val="22"/>
        </w:rPr>
        <w:t>.</w:t>
      </w:r>
      <w:r>
        <w:rPr>
          <w:sz w:val="22"/>
          <w:szCs w:val="22"/>
        </w:rPr>
        <w:t>, August 17, 2024.</w:t>
      </w:r>
    </w:p>
    <w:p w14:paraId="79A963AF" w14:textId="6B4DC106" w:rsidR="00F0464F" w:rsidRDefault="00F0464F" w:rsidP="002F52F2">
      <w:pPr>
        <w:spacing w:before="120"/>
        <w:ind w:left="720" w:firstLine="58"/>
        <w:rPr>
          <w:sz w:val="22"/>
          <w:szCs w:val="22"/>
        </w:rPr>
      </w:pPr>
      <w:r w:rsidRPr="00F0464F">
        <w:rPr>
          <w:i/>
          <w:iCs/>
          <w:sz w:val="22"/>
          <w:szCs w:val="22"/>
        </w:rPr>
        <w:t>British Literature and Technology, 1600-1830</w:t>
      </w:r>
      <w:r>
        <w:rPr>
          <w:sz w:val="22"/>
          <w:szCs w:val="22"/>
        </w:rPr>
        <w:t>, Virtual Roundtable Discussion, Zoom, November 6, 2023.</w:t>
      </w:r>
    </w:p>
    <w:p w14:paraId="6279A247" w14:textId="3B7B0631" w:rsidR="006E1187" w:rsidRPr="006E1187" w:rsidRDefault="006E1187" w:rsidP="002F52F2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 xml:space="preserve">“The Liberal Automaton,” </w:t>
      </w:r>
      <w:r>
        <w:rPr>
          <w:i/>
          <w:iCs/>
          <w:sz w:val="22"/>
          <w:szCs w:val="22"/>
        </w:rPr>
        <w:t>MLA 2023</w:t>
      </w:r>
      <w:r>
        <w:rPr>
          <w:sz w:val="22"/>
          <w:szCs w:val="22"/>
        </w:rPr>
        <w:t xml:space="preserve">, San Francisco, CA, January 6, 2023. </w:t>
      </w:r>
    </w:p>
    <w:p w14:paraId="5915808A" w14:textId="181115AF" w:rsidR="00D509EB" w:rsidRDefault="00D509EB" w:rsidP="002F52F2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>“Outside Providence: Romantic Time and Afro-Asian Internationalism,” OSU GAHDT Research Talk,</w:t>
      </w:r>
      <w:r w:rsidR="00A71EC2">
        <w:rPr>
          <w:sz w:val="22"/>
          <w:szCs w:val="22"/>
        </w:rPr>
        <w:t xml:space="preserve"> Columbus, OH,</w:t>
      </w:r>
      <w:r>
        <w:rPr>
          <w:sz w:val="22"/>
          <w:szCs w:val="22"/>
        </w:rPr>
        <w:t xml:space="preserve"> October 24, 2022.</w:t>
      </w:r>
    </w:p>
    <w:p w14:paraId="3332AC23" w14:textId="3ABBFE3F" w:rsidR="004C70D8" w:rsidRDefault="000C1394" w:rsidP="002F52F2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>“</w:t>
      </w:r>
      <w:r w:rsidR="004C70D8" w:rsidRPr="004C70D8">
        <w:rPr>
          <w:sz w:val="22"/>
          <w:szCs w:val="22"/>
        </w:rPr>
        <w:t xml:space="preserve">Kubrick's </w:t>
      </w:r>
      <w:r w:rsidR="004C70D8" w:rsidRPr="000C1394">
        <w:rPr>
          <w:i/>
          <w:iCs/>
          <w:sz w:val="22"/>
          <w:szCs w:val="22"/>
        </w:rPr>
        <w:t>Barry Lyndon</w:t>
      </w:r>
      <w:r w:rsidR="004C70D8" w:rsidRPr="004C70D8">
        <w:rPr>
          <w:sz w:val="22"/>
          <w:szCs w:val="22"/>
        </w:rPr>
        <w:t xml:space="preserve"> and the Androids of Eighteenth-Century Europe</w:t>
      </w:r>
      <w:r w:rsidR="004C70D8">
        <w:rPr>
          <w:sz w:val="22"/>
          <w:szCs w:val="22"/>
        </w:rPr>
        <w:t>,</w:t>
      </w:r>
      <w:r w:rsidR="004C70D8" w:rsidRPr="004C70D8">
        <w:rPr>
          <w:sz w:val="22"/>
          <w:szCs w:val="22"/>
        </w:rPr>
        <w:t>”</w:t>
      </w:r>
      <w:r w:rsidR="004C70D8">
        <w:rPr>
          <w:sz w:val="22"/>
          <w:szCs w:val="22"/>
        </w:rPr>
        <w:t xml:space="preserve"> OSU: Mansfield PDC Research Talk, Zoom, October 28, 2020. </w:t>
      </w:r>
    </w:p>
    <w:p w14:paraId="555BADC3" w14:textId="551F775A" w:rsidR="000720E5" w:rsidRPr="001B394F" w:rsidRDefault="000720E5" w:rsidP="002F52F2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>“</w:t>
      </w:r>
      <w:r w:rsidRPr="000720E5">
        <w:rPr>
          <w:sz w:val="22"/>
          <w:szCs w:val="22"/>
        </w:rPr>
        <w:t>Materialist Criticism and Thackeray’s Automated Minds</w:t>
      </w:r>
      <w:r>
        <w:rPr>
          <w:sz w:val="22"/>
          <w:szCs w:val="22"/>
        </w:rPr>
        <w:t xml:space="preserve">,” </w:t>
      </w:r>
      <w:r>
        <w:rPr>
          <w:i/>
          <w:sz w:val="22"/>
          <w:szCs w:val="22"/>
        </w:rPr>
        <w:t>NAVSA 2019</w:t>
      </w:r>
      <w:r>
        <w:rPr>
          <w:sz w:val="22"/>
          <w:szCs w:val="22"/>
        </w:rPr>
        <w:t>, Columbus, OH, October 1</w:t>
      </w:r>
      <w:r w:rsidR="00A87D9E">
        <w:rPr>
          <w:sz w:val="22"/>
          <w:szCs w:val="22"/>
        </w:rPr>
        <w:t>8</w:t>
      </w:r>
      <w:r>
        <w:rPr>
          <w:sz w:val="22"/>
          <w:szCs w:val="22"/>
        </w:rPr>
        <w:t xml:space="preserve">, 2019. </w:t>
      </w:r>
    </w:p>
    <w:p w14:paraId="60E52567" w14:textId="5F3D485E" w:rsidR="000D2445" w:rsidRPr="000D2445" w:rsidRDefault="000D2445" w:rsidP="002F52F2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 xml:space="preserve">“Fully Automated Luxury Lyricism,” </w:t>
      </w:r>
      <w:r>
        <w:rPr>
          <w:i/>
          <w:sz w:val="22"/>
          <w:szCs w:val="22"/>
        </w:rPr>
        <w:t>NASSR 2019</w:t>
      </w:r>
      <w:r>
        <w:rPr>
          <w:sz w:val="22"/>
          <w:szCs w:val="22"/>
        </w:rPr>
        <w:t>, Chicago, IL</w:t>
      </w:r>
      <w:r w:rsidR="007D0B3E">
        <w:rPr>
          <w:sz w:val="22"/>
          <w:szCs w:val="22"/>
        </w:rPr>
        <w:t>, August 11, 2019.</w:t>
      </w:r>
      <w:r w:rsidR="002F3886">
        <w:rPr>
          <w:sz w:val="22"/>
          <w:szCs w:val="22"/>
        </w:rPr>
        <w:t xml:space="preserve"> </w:t>
      </w:r>
    </w:p>
    <w:p w14:paraId="01B8D1DD" w14:textId="48F7265F" w:rsidR="00D752A9" w:rsidRDefault="00CB6228" w:rsidP="002F52F2">
      <w:pPr>
        <w:spacing w:before="120"/>
        <w:ind w:left="720" w:firstLine="58"/>
        <w:rPr>
          <w:sz w:val="22"/>
          <w:szCs w:val="22"/>
        </w:rPr>
      </w:pPr>
      <w:r w:rsidRPr="00CB6228">
        <w:rPr>
          <w:sz w:val="22"/>
          <w:szCs w:val="22"/>
        </w:rPr>
        <w:t>“Close, Distant, Personal, Historical: The Elements of Reading Romanticism</w:t>
      </w:r>
      <w:r w:rsidR="00AB1EE7">
        <w:rPr>
          <w:sz w:val="22"/>
          <w:szCs w:val="22"/>
        </w:rPr>
        <w:t>,</w:t>
      </w:r>
      <w:r w:rsidRPr="00CB6228">
        <w:rPr>
          <w:sz w:val="22"/>
          <w:szCs w:val="22"/>
        </w:rPr>
        <w:t>”</w:t>
      </w:r>
      <w:r w:rsidR="00BB27B7">
        <w:rPr>
          <w:sz w:val="22"/>
          <w:szCs w:val="22"/>
        </w:rPr>
        <w:t xml:space="preserve"> </w:t>
      </w:r>
      <w:r w:rsidR="000B4368">
        <w:rPr>
          <w:sz w:val="22"/>
          <w:szCs w:val="22"/>
        </w:rPr>
        <w:t xml:space="preserve">organized </w:t>
      </w:r>
      <w:r w:rsidR="00B37B4E">
        <w:rPr>
          <w:sz w:val="22"/>
          <w:szCs w:val="22"/>
        </w:rPr>
        <w:t>panel</w:t>
      </w:r>
      <w:r w:rsidR="00BB27B7">
        <w:rPr>
          <w:sz w:val="22"/>
          <w:szCs w:val="22"/>
        </w:rPr>
        <w:t xml:space="preserve"> for the NASSR Theory Caucus, </w:t>
      </w:r>
      <w:r w:rsidR="00BB27B7">
        <w:rPr>
          <w:i/>
          <w:sz w:val="22"/>
          <w:szCs w:val="22"/>
        </w:rPr>
        <w:t>NASSR 2019</w:t>
      </w:r>
      <w:r w:rsidR="00AB1EE7">
        <w:rPr>
          <w:sz w:val="22"/>
          <w:szCs w:val="22"/>
        </w:rPr>
        <w:t>, Chicago, IL</w:t>
      </w:r>
      <w:r w:rsidR="007D0B3E">
        <w:rPr>
          <w:sz w:val="22"/>
          <w:szCs w:val="22"/>
        </w:rPr>
        <w:t>, August</w:t>
      </w:r>
      <w:r w:rsidR="00706591">
        <w:rPr>
          <w:sz w:val="22"/>
          <w:szCs w:val="22"/>
        </w:rPr>
        <w:t xml:space="preserve"> 10</w:t>
      </w:r>
      <w:r w:rsidR="007D0B3E">
        <w:rPr>
          <w:sz w:val="22"/>
          <w:szCs w:val="22"/>
        </w:rPr>
        <w:t>, 2019.</w:t>
      </w:r>
      <w:r w:rsidR="00AB1EE7">
        <w:rPr>
          <w:sz w:val="22"/>
          <w:szCs w:val="22"/>
        </w:rPr>
        <w:t xml:space="preserve"> </w:t>
      </w:r>
    </w:p>
    <w:p w14:paraId="4481690F" w14:textId="777F59D3" w:rsidR="00AB1EE7" w:rsidRPr="00AB1EE7" w:rsidRDefault="00AB1EE7" w:rsidP="00D26C7B">
      <w:pPr>
        <w:spacing w:before="120"/>
        <w:ind w:left="720" w:firstLine="58"/>
        <w:rPr>
          <w:sz w:val="22"/>
          <w:szCs w:val="22"/>
        </w:rPr>
      </w:pPr>
      <w:r w:rsidRPr="00AB1EE7">
        <w:rPr>
          <w:sz w:val="22"/>
          <w:szCs w:val="22"/>
        </w:rPr>
        <w:t xml:space="preserve">“Wheel and Flash: Political Progress, Vehicular Automation, and </w:t>
      </w:r>
      <w:r w:rsidRPr="00AB1EE7">
        <w:rPr>
          <w:i/>
          <w:sz w:val="22"/>
          <w:szCs w:val="22"/>
        </w:rPr>
        <w:t>The Mask of Anarchy</w:t>
      </w:r>
      <w:r>
        <w:rPr>
          <w:sz w:val="22"/>
          <w:szCs w:val="22"/>
        </w:rPr>
        <w:t>,</w:t>
      </w:r>
      <w:r w:rsidRPr="00AB1EE7">
        <w:rPr>
          <w:sz w:val="22"/>
          <w:szCs w:val="22"/>
        </w:rPr>
        <w:t>”</w:t>
      </w:r>
      <w:r>
        <w:rPr>
          <w:sz w:val="22"/>
          <w:szCs w:val="22"/>
        </w:rPr>
        <w:t xml:space="preserve"> </w:t>
      </w:r>
      <w:r w:rsidRPr="00AB1EE7">
        <w:rPr>
          <w:i/>
          <w:sz w:val="22"/>
          <w:szCs w:val="22"/>
        </w:rPr>
        <w:t>Northeast Modern Language Association Convention</w:t>
      </w:r>
      <w:r>
        <w:rPr>
          <w:sz w:val="22"/>
          <w:szCs w:val="22"/>
        </w:rPr>
        <w:t xml:space="preserve">, Washington, D.C., March </w:t>
      </w:r>
      <w:r w:rsidR="005F7AA7">
        <w:rPr>
          <w:sz w:val="22"/>
          <w:szCs w:val="22"/>
        </w:rPr>
        <w:t>22</w:t>
      </w:r>
      <w:r>
        <w:rPr>
          <w:sz w:val="22"/>
          <w:szCs w:val="22"/>
        </w:rPr>
        <w:t xml:space="preserve">, 2019. </w:t>
      </w:r>
    </w:p>
    <w:p w14:paraId="3AC2C03B" w14:textId="776864FD" w:rsidR="00807EBF" w:rsidRPr="00807EBF" w:rsidRDefault="00807EBF" w:rsidP="00D26C7B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>“</w:t>
      </w:r>
      <w:r w:rsidR="00116ADD">
        <w:rPr>
          <w:sz w:val="22"/>
          <w:szCs w:val="22"/>
        </w:rPr>
        <w:t xml:space="preserve">The End of History and </w:t>
      </w:r>
      <w:r w:rsidR="00116ADD">
        <w:rPr>
          <w:i/>
          <w:sz w:val="22"/>
          <w:szCs w:val="22"/>
        </w:rPr>
        <w:t>The Last Man</w:t>
      </w:r>
      <w:r>
        <w:rPr>
          <w:sz w:val="22"/>
          <w:szCs w:val="22"/>
        </w:rPr>
        <w:t xml:space="preserve">,” </w:t>
      </w:r>
      <w:r>
        <w:rPr>
          <w:i/>
          <w:sz w:val="22"/>
          <w:szCs w:val="22"/>
        </w:rPr>
        <w:t>NASSR 2018</w:t>
      </w:r>
      <w:r w:rsidR="009126BD">
        <w:rPr>
          <w:sz w:val="22"/>
          <w:szCs w:val="22"/>
        </w:rPr>
        <w:t>, Providence, RI, June 22, 2018.</w:t>
      </w:r>
      <w:r w:rsidR="00116ADD">
        <w:rPr>
          <w:sz w:val="22"/>
          <w:szCs w:val="22"/>
        </w:rPr>
        <w:t xml:space="preserve"> </w:t>
      </w:r>
    </w:p>
    <w:p w14:paraId="7A8619C5" w14:textId="0772462D" w:rsidR="00D4391B" w:rsidRPr="0095750D" w:rsidRDefault="00D4391B" w:rsidP="00D26C7B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 xml:space="preserve">“The Political Machine and </w:t>
      </w:r>
      <w:r w:rsidRPr="0095750D">
        <w:rPr>
          <w:i/>
          <w:sz w:val="22"/>
          <w:szCs w:val="22"/>
        </w:rPr>
        <w:t>The Triumph of Life</w:t>
      </w:r>
      <w:r w:rsidR="0095750D">
        <w:rPr>
          <w:sz w:val="22"/>
          <w:szCs w:val="22"/>
        </w:rPr>
        <w:t>,</w:t>
      </w:r>
      <w:r>
        <w:rPr>
          <w:sz w:val="22"/>
          <w:szCs w:val="22"/>
        </w:rPr>
        <w:t>”</w:t>
      </w:r>
      <w:r w:rsidR="0095750D">
        <w:rPr>
          <w:sz w:val="22"/>
          <w:szCs w:val="22"/>
        </w:rPr>
        <w:t xml:space="preserve"> </w:t>
      </w:r>
      <w:r w:rsidR="0095750D" w:rsidRPr="0095750D">
        <w:rPr>
          <w:i/>
          <w:sz w:val="22"/>
          <w:szCs w:val="22"/>
        </w:rPr>
        <w:t>NASSR 2017</w:t>
      </w:r>
      <w:r w:rsidR="0095750D">
        <w:rPr>
          <w:sz w:val="22"/>
          <w:szCs w:val="22"/>
        </w:rPr>
        <w:t>, Ottawa, Ontario, August 12, 2017.</w:t>
      </w:r>
    </w:p>
    <w:p w14:paraId="29BC3D8C" w14:textId="0FFCE395" w:rsidR="006B10EB" w:rsidRPr="00902957" w:rsidRDefault="000F6585" w:rsidP="00D26C7B">
      <w:pPr>
        <w:spacing w:before="120"/>
        <w:ind w:left="720" w:firstLine="58"/>
        <w:rPr>
          <w:sz w:val="22"/>
          <w:szCs w:val="22"/>
        </w:rPr>
      </w:pPr>
      <w:r w:rsidRPr="000F6585">
        <w:rPr>
          <w:sz w:val="22"/>
          <w:szCs w:val="22"/>
        </w:rPr>
        <w:t>“</w:t>
      </w:r>
      <w:r>
        <w:rPr>
          <w:sz w:val="22"/>
          <w:szCs w:val="22"/>
        </w:rPr>
        <w:t>Fully Automated Luxury Lyric Writing</w:t>
      </w:r>
      <w:r w:rsidR="00902957">
        <w:rPr>
          <w:sz w:val="22"/>
          <w:szCs w:val="22"/>
        </w:rPr>
        <w:t>,</w:t>
      </w:r>
      <w:r w:rsidRPr="000F6585">
        <w:rPr>
          <w:sz w:val="22"/>
          <w:szCs w:val="22"/>
        </w:rPr>
        <w:t>”</w:t>
      </w:r>
      <w:r w:rsidR="00902957">
        <w:rPr>
          <w:sz w:val="22"/>
          <w:szCs w:val="22"/>
        </w:rPr>
        <w:t xml:space="preserve"> invited lecture, </w:t>
      </w:r>
      <w:r w:rsidR="00364F55">
        <w:rPr>
          <w:i/>
          <w:sz w:val="22"/>
          <w:szCs w:val="22"/>
        </w:rPr>
        <w:t>Washington Area Romanticist</w:t>
      </w:r>
      <w:r w:rsidR="00902957">
        <w:rPr>
          <w:i/>
          <w:sz w:val="22"/>
          <w:szCs w:val="22"/>
        </w:rPr>
        <w:t xml:space="preserve"> Group</w:t>
      </w:r>
      <w:r w:rsidR="00C5335F">
        <w:rPr>
          <w:i/>
          <w:sz w:val="22"/>
          <w:szCs w:val="22"/>
        </w:rPr>
        <w:t xml:space="preserve"> (WARG)</w:t>
      </w:r>
      <w:r w:rsidR="001F2850">
        <w:rPr>
          <w:sz w:val="22"/>
          <w:szCs w:val="22"/>
        </w:rPr>
        <w:t xml:space="preserve">, </w:t>
      </w:r>
      <w:r w:rsidR="00EA124C">
        <w:rPr>
          <w:sz w:val="22"/>
          <w:szCs w:val="22"/>
        </w:rPr>
        <w:t xml:space="preserve">College Park, MD, May 6, </w:t>
      </w:r>
      <w:r w:rsidR="00902957">
        <w:rPr>
          <w:sz w:val="22"/>
          <w:szCs w:val="22"/>
        </w:rPr>
        <w:t>2017.</w:t>
      </w:r>
    </w:p>
    <w:p w14:paraId="15C440F1" w14:textId="55C8AE01" w:rsidR="009D19B5" w:rsidRDefault="009D19B5" w:rsidP="00D26C7B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>“The Meanings of the Long Century,” roundtable with Tita Chico, Laura Rosenthal, and Jason Rudy, University of Maryland, February 14, 2017.</w:t>
      </w:r>
    </w:p>
    <w:p w14:paraId="4E528E15" w14:textId="6CD16403" w:rsidR="003D62ED" w:rsidRPr="003D62ED" w:rsidRDefault="00D776F2" w:rsidP="00D26C7B">
      <w:pPr>
        <w:spacing w:before="120"/>
        <w:ind w:left="720" w:firstLine="58"/>
        <w:rPr>
          <w:sz w:val="22"/>
          <w:szCs w:val="22"/>
        </w:rPr>
      </w:pPr>
      <w:r>
        <w:rPr>
          <w:sz w:val="22"/>
          <w:szCs w:val="22"/>
        </w:rPr>
        <w:t>“</w:t>
      </w:r>
      <w:r w:rsidR="003D62ED" w:rsidRPr="003D62ED">
        <w:rPr>
          <w:sz w:val="22"/>
          <w:szCs w:val="22"/>
        </w:rPr>
        <w:t>‘The Intimations Ode,’ or, The Cure for Liberal Discontent,</w:t>
      </w:r>
      <w:r w:rsidR="00A05B91">
        <w:rPr>
          <w:sz w:val="22"/>
          <w:szCs w:val="22"/>
        </w:rPr>
        <w:t>”</w:t>
      </w:r>
      <w:r w:rsidR="003D62ED" w:rsidRPr="003D62ED">
        <w:rPr>
          <w:sz w:val="22"/>
          <w:szCs w:val="22"/>
        </w:rPr>
        <w:t xml:space="preserve"> </w:t>
      </w:r>
      <w:r w:rsidR="003D62ED" w:rsidRPr="003D62ED">
        <w:rPr>
          <w:i/>
          <w:sz w:val="22"/>
          <w:szCs w:val="22"/>
        </w:rPr>
        <w:t>NASSR 2016</w:t>
      </w:r>
      <w:r w:rsidR="00850308">
        <w:rPr>
          <w:sz w:val="22"/>
          <w:szCs w:val="22"/>
        </w:rPr>
        <w:t>, Berkeley, CA, August 12</w:t>
      </w:r>
      <w:r w:rsidR="003D62ED" w:rsidRPr="003D62ED">
        <w:rPr>
          <w:sz w:val="22"/>
          <w:szCs w:val="22"/>
        </w:rPr>
        <w:t xml:space="preserve">, 2016. </w:t>
      </w:r>
    </w:p>
    <w:p w14:paraId="0B0F5411" w14:textId="785ABEEC" w:rsidR="0003484F" w:rsidRPr="00EA124C" w:rsidRDefault="0003484F" w:rsidP="00D26C7B">
      <w:pPr>
        <w:spacing w:before="120"/>
        <w:ind w:left="720" w:firstLine="58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 xml:space="preserve">“Burke, Wollstonecraft, and the Limit of the Liberal Imagination.” </w:t>
      </w:r>
      <w:r>
        <w:rPr>
          <w:rFonts w:cs="Arial"/>
          <w:i/>
          <w:sz w:val="22"/>
          <w:szCs w:val="22"/>
        </w:rPr>
        <w:t>American Society for Eighteenth-Century Studies Conference 2016</w:t>
      </w:r>
      <w:r w:rsidRPr="0003484F">
        <w:rPr>
          <w:rFonts w:cs="Arial"/>
          <w:sz w:val="22"/>
          <w:szCs w:val="22"/>
        </w:rPr>
        <w:t>,</w:t>
      </w:r>
      <w:r>
        <w:rPr>
          <w:rFonts w:cs="Arial"/>
          <w:i/>
          <w:sz w:val="22"/>
          <w:szCs w:val="22"/>
        </w:rPr>
        <w:t xml:space="preserve"> </w:t>
      </w:r>
      <w:r w:rsidR="007F5123">
        <w:rPr>
          <w:rFonts w:cs="Arial"/>
          <w:sz w:val="22"/>
          <w:szCs w:val="22"/>
        </w:rPr>
        <w:t xml:space="preserve">Pittsburgh, PA, </w:t>
      </w:r>
      <w:r>
        <w:rPr>
          <w:rFonts w:cs="Arial"/>
          <w:sz w:val="22"/>
          <w:szCs w:val="22"/>
        </w:rPr>
        <w:t xml:space="preserve">March 31, 2016. </w:t>
      </w:r>
    </w:p>
    <w:p w14:paraId="75110604" w14:textId="144F4F33" w:rsidR="00D8630E" w:rsidRDefault="00D8630E" w:rsidP="00D26C7B">
      <w:pPr>
        <w:spacing w:before="120"/>
        <w:ind w:left="720" w:firstLine="58"/>
        <w:rPr>
          <w:rFonts w:cs="Arial"/>
          <w:sz w:val="22"/>
          <w:szCs w:val="22"/>
        </w:rPr>
      </w:pPr>
      <w:r>
        <w:rPr>
          <w:sz w:val="22"/>
          <w:szCs w:val="22"/>
        </w:rPr>
        <w:t>“</w:t>
      </w:r>
      <w:r w:rsidRPr="005B623A">
        <w:rPr>
          <w:sz w:val="22"/>
          <w:szCs w:val="22"/>
        </w:rPr>
        <w:t xml:space="preserve">Romanticism and </w:t>
      </w:r>
      <w:r w:rsidRPr="005B623A">
        <w:rPr>
          <w:rStyle w:val="il"/>
          <w:sz w:val="22"/>
          <w:szCs w:val="22"/>
        </w:rPr>
        <w:t>Julia</w:t>
      </w:r>
      <w:r w:rsidRPr="005B623A">
        <w:rPr>
          <w:sz w:val="22"/>
          <w:szCs w:val="22"/>
        </w:rPr>
        <w:t xml:space="preserve"> </w:t>
      </w:r>
      <w:r w:rsidRPr="005B623A">
        <w:rPr>
          <w:rStyle w:val="il"/>
          <w:sz w:val="22"/>
          <w:szCs w:val="22"/>
        </w:rPr>
        <w:t>Margaret</w:t>
      </w:r>
      <w:r w:rsidRPr="005B623A">
        <w:rPr>
          <w:sz w:val="22"/>
          <w:szCs w:val="22"/>
        </w:rPr>
        <w:t xml:space="preserve"> </w:t>
      </w:r>
      <w:r w:rsidRPr="005B623A">
        <w:rPr>
          <w:rStyle w:val="il"/>
          <w:sz w:val="22"/>
          <w:szCs w:val="22"/>
        </w:rPr>
        <w:t>Cameron</w:t>
      </w:r>
      <w:r w:rsidRPr="005B623A">
        <w:rPr>
          <w:sz w:val="22"/>
          <w:szCs w:val="22"/>
        </w:rPr>
        <w:t xml:space="preserve">'s </w:t>
      </w:r>
      <w:r w:rsidRPr="005B623A">
        <w:rPr>
          <w:i/>
          <w:iCs/>
          <w:sz w:val="22"/>
          <w:szCs w:val="22"/>
        </w:rPr>
        <w:t>Heaven</w:t>
      </w:r>
      <w:r>
        <w:rPr>
          <w:iCs/>
          <w:sz w:val="22"/>
          <w:szCs w:val="22"/>
        </w:rPr>
        <w:t>,</w:t>
      </w:r>
      <w:r w:rsidRPr="005B623A">
        <w:rPr>
          <w:iCs/>
          <w:sz w:val="22"/>
          <w:szCs w:val="22"/>
        </w:rPr>
        <w:t>”</w:t>
      </w:r>
      <w:r>
        <w:rPr>
          <w:i/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i</w:t>
      </w:r>
      <w:r w:rsidRPr="005B623A">
        <w:rPr>
          <w:iCs/>
          <w:sz w:val="22"/>
          <w:szCs w:val="22"/>
        </w:rPr>
        <w:t xml:space="preserve">nvited </w:t>
      </w:r>
      <w:r>
        <w:rPr>
          <w:iCs/>
          <w:sz w:val="22"/>
          <w:szCs w:val="22"/>
        </w:rPr>
        <w:t>t</w:t>
      </w:r>
      <w:r w:rsidR="00DD4E71">
        <w:rPr>
          <w:iCs/>
          <w:sz w:val="22"/>
          <w:szCs w:val="22"/>
        </w:rPr>
        <w:t xml:space="preserve">alk with Shalini Le Gall, Colby </w:t>
      </w:r>
      <w:r w:rsidR="00C10A7C">
        <w:rPr>
          <w:iCs/>
          <w:sz w:val="22"/>
          <w:szCs w:val="22"/>
        </w:rPr>
        <w:t>Museum</w:t>
      </w:r>
      <w:r>
        <w:rPr>
          <w:iCs/>
          <w:sz w:val="22"/>
          <w:szCs w:val="22"/>
        </w:rPr>
        <w:t xml:space="preserve"> of Art, November 18, 2015.</w:t>
      </w:r>
    </w:p>
    <w:p w14:paraId="4A5E6165" w14:textId="0C93EF30" w:rsidR="00785B9A" w:rsidRPr="00785B9A" w:rsidRDefault="00785B9A" w:rsidP="00D26C7B">
      <w:pPr>
        <w:spacing w:before="120"/>
        <w:ind w:left="720" w:firstLine="5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“Walter Scott and the</w:t>
      </w:r>
      <w:r w:rsidR="003D62ED">
        <w:rPr>
          <w:rFonts w:cs="Arial"/>
          <w:sz w:val="22"/>
          <w:szCs w:val="22"/>
        </w:rPr>
        <w:t xml:space="preserve"> Feudal Tone of the Present Day,</w:t>
      </w:r>
      <w:r>
        <w:rPr>
          <w:rFonts w:cs="Arial"/>
          <w:sz w:val="22"/>
          <w:szCs w:val="22"/>
        </w:rPr>
        <w:t xml:space="preserve">” </w:t>
      </w:r>
      <w:r>
        <w:rPr>
          <w:rFonts w:cs="Arial"/>
          <w:i/>
          <w:sz w:val="22"/>
          <w:szCs w:val="22"/>
        </w:rPr>
        <w:t>NASSR 2015</w:t>
      </w:r>
      <w:r w:rsidR="007F5123">
        <w:rPr>
          <w:rFonts w:cs="Arial"/>
          <w:sz w:val="22"/>
          <w:szCs w:val="22"/>
        </w:rPr>
        <w:t>, Winnipeg, Manitoba, August 14</w:t>
      </w:r>
      <w:r>
        <w:rPr>
          <w:rFonts w:cs="Arial"/>
          <w:sz w:val="22"/>
          <w:szCs w:val="22"/>
        </w:rPr>
        <w:t>,</w:t>
      </w:r>
      <w:r w:rsidR="002729BF">
        <w:rPr>
          <w:rFonts w:cs="Arial"/>
          <w:sz w:val="22"/>
          <w:szCs w:val="22"/>
        </w:rPr>
        <w:t xml:space="preserve"> </w:t>
      </w:r>
      <w:r w:rsidR="00761792">
        <w:rPr>
          <w:rFonts w:cs="Arial"/>
          <w:sz w:val="22"/>
          <w:szCs w:val="22"/>
        </w:rPr>
        <w:t>2015</w:t>
      </w:r>
      <w:r>
        <w:rPr>
          <w:rFonts w:cs="Arial"/>
          <w:sz w:val="22"/>
          <w:szCs w:val="22"/>
        </w:rPr>
        <w:t>.</w:t>
      </w:r>
    </w:p>
    <w:p w14:paraId="1A290E0A" w14:textId="68B44B1D" w:rsidR="00A10CE5" w:rsidRPr="00A10CE5" w:rsidRDefault="00A10CE5" w:rsidP="00D26C7B">
      <w:pPr>
        <w:spacing w:before="120"/>
        <w:ind w:left="720" w:firstLine="58"/>
        <w:rPr>
          <w:rFonts w:cs="Arial"/>
          <w:sz w:val="22"/>
          <w:szCs w:val="22"/>
        </w:rPr>
      </w:pPr>
      <w:r w:rsidRPr="00A10CE5">
        <w:rPr>
          <w:rFonts w:cs="Arial"/>
          <w:sz w:val="22"/>
          <w:szCs w:val="22"/>
        </w:rPr>
        <w:t>“Wordsworth’s Honor, or the Troubled Organization of Liberal Aesthetics</w:t>
      </w:r>
      <w:r>
        <w:rPr>
          <w:rFonts w:cs="Arial"/>
          <w:sz w:val="22"/>
          <w:szCs w:val="22"/>
        </w:rPr>
        <w:t>,</w:t>
      </w:r>
      <w:r w:rsidRPr="00A10CE5">
        <w:rPr>
          <w:rFonts w:cs="Arial"/>
          <w:sz w:val="22"/>
          <w:szCs w:val="22"/>
        </w:rPr>
        <w:t>”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>NASSR 2014</w:t>
      </w:r>
      <w:r w:rsidR="00CC05C9">
        <w:rPr>
          <w:rFonts w:cs="Arial"/>
          <w:sz w:val="22"/>
          <w:szCs w:val="22"/>
        </w:rPr>
        <w:t>, Washington D.C., July 11</w:t>
      </w:r>
      <w:r>
        <w:rPr>
          <w:rFonts w:cs="Arial"/>
          <w:sz w:val="22"/>
          <w:szCs w:val="22"/>
        </w:rPr>
        <w:t>, 2014.</w:t>
      </w:r>
    </w:p>
    <w:p w14:paraId="72787796" w14:textId="319BAAEE" w:rsidR="008B07AA" w:rsidRDefault="008B07AA" w:rsidP="00D26C7B">
      <w:pPr>
        <w:spacing w:before="120"/>
        <w:ind w:left="720" w:firstLine="58"/>
        <w:rPr>
          <w:rFonts w:cs="Arial"/>
          <w:sz w:val="22"/>
          <w:szCs w:val="22"/>
        </w:rPr>
      </w:pPr>
      <w:r w:rsidRPr="008B07AA">
        <w:rPr>
          <w:rFonts w:cs="Arial"/>
          <w:sz w:val="22"/>
          <w:szCs w:val="22"/>
        </w:rPr>
        <w:t>“</w:t>
      </w:r>
      <w:r w:rsidR="007469C0">
        <w:rPr>
          <w:rFonts w:cs="Arial"/>
          <w:sz w:val="22"/>
          <w:szCs w:val="22"/>
        </w:rPr>
        <w:t xml:space="preserve">The </w:t>
      </w:r>
      <w:r w:rsidRPr="008B07AA">
        <w:rPr>
          <w:rFonts w:cs="Arial"/>
          <w:sz w:val="22"/>
          <w:szCs w:val="22"/>
        </w:rPr>
        <w:t>Walpole</w:t>
      </w:r>
      <w:r w:rsidR="007469C0">
        <w:rPr>
          <w:rFonts w:cs="Arial"/>
          <w:sz w:val="22"/>
          <w:szCs w:val="22"/>
        </w:rPr>
        <w:t>s</w:t>
      </w:r>
      <w:r w:rsidRPr="008B07AA">
        <w:rPr>
          <w:rFonts w:cs="Arial"/>
          <w:sz w:val="22"/>
          <w:szCs w:val="22"/>
        </w:rPr>
        <w:t xml:space="preserve"> and the Terror of Finance Capital</w:t>
      </w:r>
      <w:r>
        <w:rPr>
          <w:rFonts w:cs="Arial"/>
          <w:sz w:val="22"/>
          <w:szCs w:val="22"/>
        </w:rPr>
        <w:t>,</w:t>
      </w:r>
      <w:r w:rsidRPr="008B07AA">
        <w:rPr>
          <w:rFonts w:cs="Arial"/>
          <w:sz w:val="22"/>
          <w:szCs w:val="22"/>
        </w:rPr>
        <w:t>”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>American Society for Eighteenth-Century Studies Conference 2014</w:t>
      </w:r>
      <w:r w:rsidR="004A141E">
        <w:rPr>
          <w:rFonts w:cs="Arial"/>
          <w:sz w:val="22"/>
          <w:szCs w:val="22"/>
        </w:rPr>
        <w:t>, Wi</w:t>
      </w:r>
      <w:r w:rsidR="007C429D">
        <w:rPr>
          <w:rFonts w:cs="Arial"/>
          <w:sz w:val="22"/>
          <w:szCs w:val="22"/>
        </w:rPr>
        <w:t>l</w:t>
      </w:r>
      <w:r w:rsidR="004A141E">
        <w:rPr>
          <w:rFonts w:cs="Arial"/>
          <w:sz w:val="22"/>
          <w:szCs w:val="22"/>
        </w:rPr>
        <w:t>liamsburg, VA, March 21</w:t>
      </w:r>
      <w:r>
        <w:rPr>
          <w:rFonts w:cs="Arial"/>
          <w:sz w:val="22"/>
          <w:szCs w:val="22"/>
        </w:rPr>
        <w:t>, 2014</w:t>
      </w:r>
      <w:r w:rsidR="004A141E">
        <w:rPr>
          <w:rFonts w:cs="Arial"/>
          <w:sz w:val="22"/>
          <w:szCs w:val="22"/>
        </w:rPr>
        <w:t>.</w:t>
      </w:r>
      <w:r>
        <w:rPr>
          <w:rFonts w:cs="Arial"/>
          <w:i/>
          <w:sz w:val="22"/>
          <w:szCs w:val="22"/>
        </w:rPr>
        <w:t xml:space="preserve"> </w:t>
      </w:r>
    </w:p>
    <w:p w14:paraId="7D6EB83F" w14:textId="0517A859" w:rsidR="00F2067C" w:rsidRPr="007D767A" w:rsidRDefault="00F2067C" w:rsidP="00D26C7B">
      <w:pPr>
        <w:spacing w:before="120"/>
        <w:ind w:left="720" w:firstLine="58"/>
        <w:rPr>
          <w:rFonts w:cs="Arial"/>
          <w:i/>
          <w:sz w:val="22"/>
          <w:szCs w:val="22"/>
        </w:rPr>
      </w:pPr>
      <w:r w:rsidRPr="007D767A">
        <w:rPr>
          <w:rFonts w:cs="Arial"/>
          <w:sz w:val="22"/>
          <w:szCs w:val="22"/>
        </w:rPr>
        <w:t xml:space="preserve">“Horace Walpole and the Modern Terror of the Stock Market,” </w:t>
      </w:r>
      <w:r w:rsidR="00167864">
        <w:rPr>
          <w:rFonts w:cs="Arial"/>
          <w:sz w:val="22"/>
          <w:szCs w:val="22"/>
        </w:rPr>
        <w:t>r</w:t>
      </w:r>
      <w:r w:rsidR="00D138C8" w:rsidRPr="007D767A">
        <w:rPr>
          <w:rFonts w:cs="Arial"/>
          <w:sz w:val="22"/>
          <w:szCs w:val="22"/>
        </w:rPr>
        <w:t xml:space="preserve">oundtable </w:t>
      </w:r>
      <w:r w:rsidR="00B0095F">
        <w:rPr>
          <w:rFonts w:cs="Arial"/>
          <w:sz w:val="22"/>
          <w:szCs w:val="22"/>
        </w:rPr>
        <w:t>with Amanda Claybaugh</w:t>
      </w:r>
      <w:r w:rsidR="003A2584">
        <w:rPr>
          <w:rFonts w:cs="Arial"/>
          <w:sz w:val="22"/>
          <w:szCs w:val="22"/>
        </w:rPr>
        <w:t xml:space="preserve"> and Bob Levine</w:t>
      </w:r>
      <w:r w:rsidR="00B0095F">
        <w:rPr>
          <w:rFonts w:cs="Arial"/>
          <w:sz w:val="22"/>
          <w:szCs w:val="22"/>
        </w:rPr>
        <w:t>,</w:t>
      </w:r>
      <w:r w:rsidR="00E92172">
        <w:rPr>
          <w:rFonts w:cs="Arial"/>
          <w:sz w:val="22"/>
          <w:szCs w:val="22"/>
        </w:rPr>
        <w:t xml:space="preserve"> University of Maryland</w:t>
      </w:r>
      <w:r w:rsidRPr="007D767A">
        <w:rPr>
          <w:rFonts w:cs="Arial"/>
          <w:sz w:val="22"/>
          <w:szCs w:val="22"/>
        </w:rPr>
        <w:t xml:space="preserve">, </w:t>
      </w:r>
      <w:r w:rsidR="004917E3">
        <w:rPr>
          <w:rFonts w:cs="Arial"/>
          <w:sz w:val="22"/>
          <w:szCs w:val="22"/>
        </w:rPr>
        <w:t>March 28, 20</w:t>
      </w:r>
      <w:r w:rsidRPr="007D767A">
        <w:rPr>
          <w:rFonts w:cs="Arial"/>
          <w:sz w:val="22"/>
          <w:szCs w:val="22"/>
        </w:rPr>
        <w:t>13.</w:t>
      </w:r>
      <w:r w:rsidRPr="007D767A">
        <w:rPr>
          <w:rFonts w:cs="Arial"/>
          <w:i/>
          <w:sz w:val="22"/>
          <w:szCs w:val="22"/>
        </w:rPr>
        <w:t xml:space="preserve"> </w:t>
      </w:r>
    </w:p>
    <w:p w14:paraId="06490B10" w14:textId="77777777" w:rsidR="006936FE" w:rsidRPr="007D767A" w:rsidRDefault="006936FE" w:rsidP="00B74202">
      <w:pPr>
        <w:rPr>
          <w:rFonts w:cs="Arial"/>
          <w:sz w:val="22"/>
          <w:szCs w:val="22"/>
        </w:rPr>
      </w:pPr>
    </w:p>
    <w:p w14:paraId="4767F8D3" w14:textId="5389E0DC" w:rsidR="00B74202" w:rsidRPr="007D767A" w:rsidRDefault="007A71C0" w:rsidP="007C6409">
      <w:pPr>
        <w:ind w:left="720"/>
        <w:rPr>
          <w:rFonts w:cs="Arial"/>
          <w:i/>
          <w:sz w:val="22"/>
          <w:szCs w:val="22"/>
        </w:rPr>
      </w:pPr>
      <w:r w:rsidRPr="007D767A">
        <w:rPr>
          <w:rFonts w:cs="Arial"/>
          <w:sz w:val="22"/>
          <w:szCs w:val="22"/>
        </w:rPr>
        <w:lastRenderedPageBreak/>
        <w:t>“</w:t>
      </w:r>
      <w:r w:rsidR="00B74202" w:rsidRPr="007D767A">
        <w:rPr>
          <w:rFonts w:cs="Arial"/>
          <w:sz w:val="22"/>
          <w:szCs w:val="22"/>
        </w:rPr>
        <w:t>Full Faith and Credit:</w:t>
      </w:r>
      <w:r w:rsidR="005F5B96" w:rsidRPr="007D767A">
        <w:rPr>
          <w:rFonts w:cs="Arial"/>
          <w:sz w:val="22"/>
          <w:szCs w:val="22"/>
        </w:rPr>
        <w:t xml:space="preserve"> Social Trust and i</w:t>
      </w:r>
      <w:r w:rsidR="00B74202" w:rsidRPr="007D767A">
        <w:rPr>
          <w:rFonts w:cs="Arial"/>
          <w:sz w:val="22"/>
          <w:szCs w:val="22"/>
        </w:rPr>
        <w:t xml:space="preserve">ts Financial Distortions in </w:t>
      </w:r>
      <w:r w:rsidR="00B74202" w:rsidRPr="007D767A">
        <w:rPr>
          <w:rFonts w:cs="Arial"/>
          <w:i/>
          <w:sz w:val="22"/>
          <w:szCs w:val="22"/>
        </w:rPr>
        <w:t>Emma</w:t>
      </w:r>
      <w:r w:rsidR="00B17273">
        <w:rPr>
          <w:rFonts w:cs="Arial"/>
          <w:sz w:val="22"/>
          <w:szCs w:val="22"/>
        </w:rPr>
        <w:t xml:space="preserve"> or ‘</w:t>
      </w:r>
      <w:r w:rsidR="00B74202" w:rsidRPr="007D767A">
        <w:rPr>
          <w:rFonts w:cs="Arial"/>
          <w:sz w:val="22"/>
          <w:szCs w:val="22"/>
        </w:rPr>
        <w:t>Occupy Highbury,</w:t>
      </w:r>
      <w:r w:rsidR="00B17273">
        <w:rPr>
          <w:rFonts w:cs="Arial"/>
          <w:sz w:val="22"/>
          <w:szCs w:val="22"/>
        </w:rPr>
        <w:t>’</w:t>
      </w:r>
      <w:r w:rsidR="00B74202" w:rsidRPr="007D767A">
        <w:rPr>
          <w:rFonts w:cs="Arial"/>
          <w:sz w:val="22"/>
          <w:szCs w:val="22"/>
        </w:rPr>
        <w:t xml:space="preserve">” </w:t>
      </w:r>
      <w:r w:rsidR="00B74202" w:rsidRPr="007D767A">
        <w:rPr>
          <w:rFonts w:cs="Arial"/>
          <w:i/>
          <w:sz w:val="22"/>
          <w:szCs w:val="22"/>
        </w:rPr>
        <w:t>Midwest Modern Language Association Convention 2012: Debt</w:t>
      </w:r>
      <w:r w:rsidR="00B0095F">
        <w:rPr>
          <w:rFonts w:cs="Arial"/>
          <w:sz w:val="22"/>
          <w:szCs w:val="22"/>
        </w:rPr>
        <w:t xml:space="preserve">, </w:t>
      </w:r>
      <w:r w:rsidR="00B74202" w:rsidRPr="007D767A">
        <w:rPr>
          <w:rFonts w:cs="Arial"/>
          <w:sz w:val="22"/>
          <w:szCs w:val="22"/>
        </w:rPr>
        <w:t xml:space="preserve">Cincinnati, OH, </w:t>
      </w:r>
      <w:r w:rsidR="004917E3">
        <w:rPr>
          <w:rFonts w:cs="Arial"/>
          <w:sz w:val="22"/>
          <w:szCs w:val="22"/>
        </w:rPr>
        <w:t>November 10, 20</w:t>
      </w:r>
      <w:r w:rsidR="00B74202" w:rsidRPr="007D767A">
        <w:rPr>
          <w:rFonts w:cs="Arial"/>
          <w:sz w:val="22"/>
          <w:szCs w:val="22"/>
        </w:rPr>
        <w:t>12.</w:t>
      </w:r>
      <w:r w:rsidR="00B74202" w:rsidRPr="007D767A">
        <w:rPr>
          <w:rFonts w:cs="Arial"/>
          <w:i/>
          <w:sz w:val="22"/>
          <w:szCs w:val="22"/>
        </w:rPr>
        <w:t xml:space="preserve"> </w:t>
      </w:r>
    </w:p>
    <w:p w14:paraId="7AC19DE6" w14:textId="77777777" w:rsidR="00D56F7B" w:rsidRPr="007D767A" w:rsidRDefault="00D56F7B" w:rsidP="00B74202">
      <w:pPr>
        <w:rPr>
          <w:rFonts w:cs="Arial"/>
          <w:sz w:val="22"/>
          <w:szCs w:val="22"/>
        </w:rPr>
      </w:pPr>
    </w:p>
    <w:p w14:paraId="70D38C4B" w14:textId="3EF17CF0" w:rsidR="00D56F7B" w:rsidRPr="007D767A" w:rsidRDefault="00B74202" w:rsidP="007C6409">
      <w:pPr>
        <w:ind w:left="720"/>
        <w:rPr>
          <w:rFonts w:cs="Arial"/>
          <w:i/>
          <w:sz w:val="22"/>
          <w:szCs w:val="22"/>
        </w:rPr>
      </w:pPr>
      <w:r w:rsidRPr="007D767A">
        <w:rPr>
          <w:rFonts w:cs="Arial"/>
          <w:sz w:val="22"/>
          <w:szCs w:val="22"/>
        </w:rPr>
        <w:t xml:space="preserve">“‘Soliloquies in Praise of Chivalry’: Godwin and the Honor of the Romantic Political Subject,” </w:t>
      </w:r>
      <w:r w:rsidRPr="007D767A">
        <w:rPr>
          <w:rFonts w:cs="Arial"/>
          <w:i/>
          <w:sz w:val="22"/>
          <w:szCs w:val="22"/>
        </w:rPr>
        <w:t>Northeast American Society for Eighteenth-Century Studies Conference 2012: The Social Individual</w:t>
      </w:r>
      <w:r w:rsidRPr="007D767A">
        <w:rPr>
          <w:rFonts w:cs="Arial"/>
          <w:sz w:val="22"/>
          <w:szCs w:val="22"/>
        </w:rPr>
        <w:t xml:space="preserve">, Wesleyan University, </w:t>
      </w:r>
      <w:r w:rsidR="004917E3">
        <w:rPr>
          <w:rFonts w:cs="Arial"/>
          <w:sz w:val="22"/>
          <w:szCs w:val="22"/>
        </w:rPr>
        <w:t xml:space="preserve">October </w:t>
      </w:r>
      <w:r w:rsidRPr="007D767A">
        <w:rPr>
          <w:rFonts w:cs="Arial"/>
          <w:sz w:val="22"/>
          <w:szCs w:val="22"/>
        </w:rPr>
        <w:t>10</w:t>
      </w:r>
      <w:r w:rsidR="004917E3">
        <w:rPr>
          <w:rFonts w:cs="Arial"/>
          <w:sz w:val="22"/>
          <w:szCs w:val="22"/>
        </w:rPr>
        <w:t>, 20</w:t>
      </w:r>
      <w:r w:rsidRPr="007D767A">
        <w:rPr>
          <w:rFonts w:cs="Arial"/>
          <w:sz w:val="22"/>
          <w:szCs w:val="22"/>
        </w:rPr>
        <w:t>12.</w:t>
      </w:r>
      <w:r w:rsidRPr="007D767A">
        <w:rPr>
          <w:rFonts w:cs="Arial"/>
          <w:i/>
          <w:sz w:val="22"/>
          <w:szCs w:val="22"/>
        </w:rPr>
        <w:t xml:space="preserve"> </w:t>
      </w:r>
    </w:p>
    <w:p w14:paraId="69143BD8" w14:textId="77777777" w:rsidR="001C354E" w:rsidRDefault="001C354E" w:rsidP="001C354E">
      <w:pPr>
        <w:rPr>
          <w:rFonts w:cs="Arial"/>
          <w:i/>
          <w:sz w:val="22"/>
          <w:szCs w:val="22"/>
        </w:rPr>
      </w:pPr>
    </w:p>
    <w:p w14:paraId="254C3AB7" w14:textId="51A1328C" w:rsidR="00FD07E6" w:rsidRDefault="001C354E" w:rsidP="00FD07E6">
      <w:pPr>
        <w:widowControl w:val="0"/>
        <w:ind w:firstLine="360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Pedagogy</w:t>
      </w:r>
      <w:r w:rsidR="006B62BB">
        <w:rPr>
          <w:rFonts w:cs="Arial"/>
          <w:i/>
          <w:sz w:val="22"/>
          <w:szCs w:val="22"/>
        </w:rPr>
        <w:t xml:space="preserve"> / Public</w:t>
      </w:r>
      <w:r>
        <w:rPr>
          <w:rFonts w:cs="Arial"/>
          <w:i/>
          <w:sz w:val="22"/>
          <w:szCs w:val="22"/>
        </w:rPr>
        <w:tab/>
      </w:r>
    </w:p>
    <w:p w14:paraId="43B58C2C" w14:textId="77777777" w:rsidR="009F14BF" w:rsidRDefault="009F14BF" w:rsidP="002F28CD">
      <w:pPr>
        <w:widowControl w:val="0"/>
        <w:snapToGrid w:val="0"/>
        <w:ind w:left="720"/>
        <w:rPr>
          <w:rFonts w:cs="Arial"/>
          <w:sz w:val="22"/>
          <w:szCs w:val="22"/>
        </w:rPr>
      </w:pPr>
    </w:p>
    <w:p w14:paraId="1FE97974" w14:textId="120ACF0B" w:rsidR="002F28CD" w:rsidRDefault="002F28CD" w:rsidP="002F28CD">
      <w:pPr>
        <w:widowControl w:val="0"/>
        <w:snapToGrid w:val="0"/>
        <w:ind w:left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“J</w:t>
      </w:r>
      <w:r w:rsidRPr="002F28CD">
        <w:rPr>
          <w:rFonts w:cs="Arial"/>
          <w:sz w:val="22"/>
          <w:szCs w:val="22"/>
        </w:rPr>
        <w:t>ane Austen at 250:</w:t>
      </w:r>
      <w:r>
        <w:rPr>
          <w:rFonts w:cs="Arial"/>
          <w:sz w:val="22"/>
          <w:szCs w:val="22"/>
        </w:rPr>
        <w:t xml:space="preserve"> </w:t>
      </w:r>
      <w:r w:rsidRPr="002F28CD">
        <w:rPr>
          <w:rFonts w:cs="Arial"/>
          <w:sz w:val="22"/>
          <w:szCs w:val="22"/>
        </w:rPr>
        <w:t xml:space="preserve">Life, Legacy, and the Fantasy of </w:t>
      </w:r>
      <w:r w:rsidRPr="009F14BF">
        <w:rPr>
          <w:rFonts w:cs="Arial"/>
          <w:i/>
          <w:iCs/>
          <w:sz w:val="22"/>
          <w:szCs w:val="22"/>
        </w:rPr>
        <w:t>Pride and</w:t>
      </w:r>
      <w:r w:rsidRPr="002F28CD">
        <w:rPr>
          <w:rFonts w:cs="Arial"/>
          <w:sz w:val="22"/>
          <w:szCs w:val="22"/>
        </w:rPr>
        <w:t xml:space="preserve"> </w:t>
      </w:r>
      <w:r w:rsidRPr="002F28CD">
        <w:rPr>
          <w:rFonts w:cs="Arial"/>
          <w:i/>
          <w:iCs/>
          <w:sz w:val="22"/>
          <w:szCs w:val="22"/>
        </w:rPr>
        <w:t>Prejudice</w:t>
      </w:r>
      <w:r w:rsidRPr="002F28CD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” Invited, Bexley Public Library, November 15, 2025.</w:t>
      </w:r>
    </w:p>
    <w:p w14:paraId="22FFBC9A" w14:textId="77777777" w:rsidR="002F28CD" w:rsidRDefault="002F28CD" w:rsidP="00D66493">
      <w:pPr>
        <w:widowControl w:val="0"/>
        <w:snapToGrid w:val="0"/>
        <w:ind w:firstLine="720"/>
        <w:rPr>
          <w:rFonts w:cs="Arial"/>
          <w:sz w:val="22"/>
          <w:szCs w:val="22"/>
        </w:rPr>
      </w:pPr>
    </w:p>
    <w:p w14:paraId="1DF0A652" w14:textId="2E19694D" w:rsidR="000737D7" w:rsidRDefault="000737D7" w:rsidP="00D66493">
      <w:pPr>
        <w:widowControl w:val="0"/>
        <w:snapToGrid w:val="0"/>
        <w:ind w:firstLine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“Modern Movie Monsters.” Invited, Licking County Public Library, </w:t>
      </w:r>
      <w:r w:rsidR="00032A2F">
        <w:rPr>
          <w:rFonts w:cs="Arial"/>
          <w:sz w:val="22"/>
          <w:szCs w:val="22"/>
        </w:rPr>
        <w:t xml:space="preserve">October </w:t>
      </w:r>
      <w:r w:rsidR="003E6BA5">
        <w:rPr>
          <w:rFonts w:cs="Arial"/>
          <w:sz w:val="22"/>
          <w:szCs w:val="22"/>
        </w:rPr>
        <w:t>14, 2025.</w:t>
      </w:r>
    </w:p>
    <w:p w14:paraId="554ACEA3" w14:textId="77777777" w:rsidR="00D66493" w:rsidRDefault="00D66493" w:rsidP="00D66493">
      <w:pPr>
        <w:widowControl w:val="0"/>
        <w:snapToGrid w:val="0"/>
        <w:ind w:firstLine="720"/>
        <w:rPr>
          <w:rFonts w:cs="Arial"/>
          <w:sz w:val="22"/>
          <w:szCs w:val="22"/>
        </w:rPr>
      </w:pPr>
    </w:p>
    <w:p w14:paraId="79278462" w14:textId="77777777" w:rsidR="00D66493" w:rsidRDefault="00754BEE" w:rsidP="00FD07E6">
      <w:pPr>
        <w:widowControl w:val="0"/>
        <w:snapToGrid w:val="0"/>
        <w:ind w:left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“Revision and Momentum.” Invited workshop leader for Skidmore College senior capstone projects, </w:t>
      </w:r>
    </w:p>
    <w:p w14:paraId="22EDD413" w14:textId="5B2D6FD1" w:rsidR="000737D7" w:rsidRPr="00754BEE" w:rsidRDefault="00754BEE" w:rsidP="00FD07E6">
      <w:pPr>
        <w:widowControl w:val="0"/>
        <w:snapToGrid w:val="0"/>
        <w:ind w:left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Skidmore College via Zoom, April 23, 2024.</w:t>
      </w:r>
    </w:p>
    <w:p w14:paraId="04717BD8" w14:textId="1471E465" w:rsidR="002B6C36" w:rsidRDefault="002B6C36" w:rsidP="0072528C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>
        <w:rPr>
          <w:rFonts w:ascii="Times New Roman" w:hAnsi="Times New Roman" w:cs="Arial"/>
          <w:b w:val="0"/>
          <w:szCs w:val="22"/>
        </w:rPr>
        <w:t xml:space="preserve">“June Book Club: </w:t>
      </w:r>
      <w:r w:rsidRPr="002B6C36">
        <w:rPr>
          <w:rFonts w:ascii="Times New Roman" w:hAnsi="Times New Roman" w:cs="Arial"/>
          <w:b w:val="0"/>
          <w:i/>
          <w:iCs/>
          <w:szCs w:val="22"/>
        </w:rPr>
        <w:t>Pride and Prejudice</w:t>
      </w:r>
      <w:r>
        <w:rPr>
          <w:rFonts w:ascii="Times New Roman" w:hAnsi="Times New Roman" w:cs="Arial"/>
          <w:b w:val="0"/>
          <w:szCs w:val="22"/>
        </w:rPr>
        <w:t>.” Invited</w:t>
      </w:r>
      <w:r w:rsidR="00D45726">
        <w:rPr>
          <w:rFonts w:ascii="Times New Roman" w:hAnsi="Times New Roman" w:cs="Arial"/>
          <w:b w:val="0"/>
          <w:szCs w:val="22"/>
        </w:rPr>
        <w:t xml:space="preserve"> panel</w:t>
      </w:r>
      <w:r>
        <w:rPr>
          <w:rFonts w:ascii="Times New Roman" w:hAnsi="Times New Roman" w:cs="Arial"/>
          <w:b w:val="0"/>
          <w:szCs w:val="22"/>
        </w:rPr>
        <w:t xml:space="preserve"> for OSU Alumni, w/Clare Simmons, Ohio State University</w:t>
      </w:r>
      <w:r w:rsidR="005F1545">
        <w:rPr>
          <w:rFonts w:ascii="Times New Roman" w:hAnsi="Times New Roman" w:cs="Arial"/>
          <w:b w:val="0"/>
          <w:szCs w:val="22"/>
        </w:rPr>
        <w:t xml:space="preserve"> via Zoom</w:t>
      </w:r>
      <w:r>
        <w:rPr>
          <w:rFonts w:ascii="Times New Roman" w:hAnsi="Times New Roman" w:cs="Arial"/>
          <w:b w:val="0"/>
          <w:szCs w:val="22"/>
        </w:rPr>
        <w:t>, June 3, 2020.</w:t>
      </w:r>
    </w:p>
    <w:p w14:paraId="588AAE79" w14:textId="003ECE00" w:rsidR="00194C9F" w:rsidRDefault="00194C9F" w:rsidP="0072528C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>
        <w:rPr>
          <w:rFonts w:ascii="Times New Roman" w:hAnsi="Times New Roman" w:cs="Arial"/>
          <w:b w:val="0"/>
          <w:szCs w:val="22"/>
        </w:rPr>
        <w:t>“Petrou Graduate Student Professionalization Workshop.” Invited</w:t>
      </w:r>
      <w:r w:rsidR="00AC120E">
        <w:rPr>
          <w:rFonts w:ascii="Times New Roman" w:hAnsi="Times New Roman" w:cs="Arial"/>
          <w:b w:val="0"/>
          <w:szCs w:val="22"/>
        </w:rPr>
        <w:t>,</w:t>
      </w:r>
      <w:r>
        <w:rPr>
          <w:rFonts w:ascii="Times New Roman" w:hAnsi="Times New Roman" w:cs="Arial"/>
          <w:b w:val="0"/>
          <w:szCs w:val="22"/>
        </w:rPr>
        <w:t xml:space="preserve"> w/Kate Singer, University of Maryland via Webex, April 17, 2020.</w:t>
      </w:r>
    </w:p>
    <w:p w14:paraId="2C4C405F" w14:textId="6ED24D3E" w:rsidR="004D70E7" w:rsidRPr="004D70E7" w:rsidRDefault="004D70E7" w:rsidP="004D70E7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>
        <w:rPr>
          <w:rFonts w:ascii="Times New Roman" w:hAnsi="Times New Roman" w:cs="Arial"/>
          <w:b w:val="0"/>
          <w:szCs w:val="22"/>
        </w:rPr>
        <w:t>“</w:t>
      </w:r>
      <w:r w:rsidRPr="004D70E7">
        <w:rPr>
          <w:rFonts w:ascii="Times New Roman" w:hAnsi="Times New Roman" w:cs="Arial"/>
          <w:b w:val="0"/>
          <w:i/>
          <w:iCs/>
          <w:szCs w:val="22"/>
        </w:rPr>
        <w:t>Sanditon</w:t>
      </w:r>
      <w:r>
        <w:rPr>
          <w:rFonts w:ascii="Times New Roman" w:hAnsi="Times New Roman" w:cs="Arial"/>
          <w:b w:val="0"/>
          <w:szCs w:val="22"/>
        </w:rPr>
        <w:t>: Jane Austen’s Unfinished Last Novel.”</w:t>
      </w:r>
      <w:r w:rsidR="0066094C">
        <w:rPr>
          <w:rFonts w:ascii="Times New Roman" w:hAnsi="Times New Roman" w:cs="Arial"/>
          <w:b w:val="0"/>
          <w:szCs w:val="22"/>
        </w:rPr>
        <w:t xml:space="preserve"> </w:t>
      </w:r>
      <w:r>
        <w:rPr>
          <w:rFonts w:ascii="Times New Roman" w:hAnsi="Times New Roman" w:cs="Arial"/>
          <w:b w:val="0"/>
          <w:szCs w:val="22"/>
        </w:rPr>
        <w:t>Invited, Bexley Public Library, January 7, 2020.</w:t>
      </w:r>
      <w:r w:rsidRPr="004D70E7">
        <w:t xml:space="preserve"> </w:t>
      </w:r>
      <w:r w:rsidRPr="004D70E7">
        <w:rPr>
          <w:rFonts w:ascii="Times New Roman" w:hAnsi="Times New Roman" w:cs="Arial"/>
          <w:b w:val="0"/>
          <w:szCs w:val="22"/>
        </w:rPr>
        <w:t>https://bplprograms.podbean.com</w:t>
      </w:r>
      <w:r>
        <w:rPr>
          <w:rFonts w:ascii="Times New Roman" w:hAnsi="Times New Roman" w:cs="Arial"/>
          <w:b w:val="0"/>
          <w:szCs w:val="22"/>
        </w:rPr>
        <w:t xml:space="preserve">.  </w:t>
      </w:r>
    </w:p>
    <w:p w14:paraId="25CFB5A8" w14:textId="215F1A8F" w:rsidR="00AB1EE7" w:rsidRDefault="00AB1EE7" w:rsidP="0072528C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>
        <w:rPr>
          <w:rFonts w:ascii="Times New Roman" w:hAnsi="Times New Roman" w:cs="Arial"/>
          <w:b w:val="0"/>
          <w:szCs w:val="22"/>
        </w:rPr>
        <w:t>“</w:t>
      </w:r>
      <w:r w:rsidRPr="00AB1EE7">
        <w:rPr>
          <w:rFonts w:ascii="Times New Roman" w:hAnsi="Times New Roman" w:cs="Arial"/>
          <w:b w:val="0"/>
          <w:i/>
          <w:szCs w:val="22"/>
        </w:rPr>
        <w:t>Frankenstein</w:t>
      </w:r>
      <w:r>
        <w:rPr>
          <w:rFonts w:ascii="Times New Roman" w:hAnsi="Times New Roman" w:cs="Arial"/>
          <w:b w:val="0"/>
          <w:szCs w:val="22"/>
        </w:rPr>
        <w:t xml:space="preserve"> Readathon,” </w:t>
      </w:r>
      <w:r w:rsidR="00A85BA5">
        <w:rPr>
          <w:rFonts w:ascii="Times New Roman" w:hAnsi="Times New Roman" w:cs="Arial"/>
          <w:b w:val="0"/>
          <w:szCs w:val="22"/>
        </w:rPr>
        <w:t>Collective</w:t>
      </w:r>
      <w:r>
        <w:rPr>
          <w:rFonts w:ascii="Times New Roman" w:hAnsi="Times New Roman" w:cs="Arial"/>
          <w:b w:val="0"/>
          <w:szCs w:val="22"/>
        </w:rPr>
        <w:t xml:space="preserve"> read-through </w:t>
      </w:r>
      <w:r w:rsidR="00A85BA5">
        <w:rPr>
          <w:rFonts w:ascii="Times New Roman" w:hAnsi="Times New Roman" w:cs="Arial"/>
          <w:b w:val="0"/>
          <w:szCs w:val="22"/>
        </w:rPr>
        <w:t>and celebration of</w:t>
      </w:r>
      <w:r>
        <w:rPr>
          <w:rFonts w:ascii="Times New Roman" w:hAnsi="Times New Roman" w:cs="Arial"/>
          <w:b w:val="0"/>
          <w:szCs w:val="22"/>
        </w:rPr>
        <w:t xml:space="preserve"> the novel’</w:t>
      </w:r>
      <w:r w:rsidR="00A85BA5">
        <w:rPr>
          <w:rFonts w:ascii="Times New Roman" w:hAnsi="Times New Roman" w:cs="Arial"/>
          <w:b w:val="0"/>
          <w:szCs w:val="22"/>
        </w:rPr>
        <w:t>s bicentennial (</w:t>
      </w:r>
      <w:r>
        <w:rPr>
          <w:rFonts w:ascii="Times New Roman" w:hAnsi="Times New Roman" w:cs="Arial"/>
          <w:b w:val="0"/>
          <w:szCs w:val="22"/>
        </w:rPr>
        <w:t>organizer and participant</w:t>
      </w:r>
      <w:r w:rsidR="00A85BA5">
        <w:rPr>
          <w:rFonts w:ascii="Times New Roman" w:hAnsi="Times New Roman" w:cs="Arial"/>
          <w:b w:val="0"/>
          <w:szCs w:val="22"/>
        </w:rPr>
        <w:t>)</w:t>
      </w:r>
      <w:r>
        <w:rPr>
          <w:rFonts w:ascii="Times New Roman" w:hAnsi="Times New Roman" w:cs="Arial"/>
          <w:b w:val="0"/>
          <w:szCs w:val="22"/>
        </w:rPr>
        <w:t>, Ohio State</w:t>
      </w:r>
      <w:r w:rsidR="0042718C">
        <w:rPr>
          <w:rFonts w:ascii="Times New Roman" w:hAnsi="Times New Roman" w:cs="Arial"/>
          <w:b w:val="0"/>
          <w:szCs w:val="22"/>
        </w:rPr>
        <w:t xml:space="preserve"> University</w:t>
      </w:r>
      <w:r>
        <w:rPr>
          <w:rFonts w:ascii="Times New Roman" w:hAnsi="Times New Roman" w:cs="Arial"/>
          <w:b w:val="0"/>
          <w:szCs w:val="22"/>
        </w:rPr>
        <w:t xml:space="preserve">, October 31, 2018. </w:t>
      </w:r>
    </w:p>
    <w:p w14:paraId="49481B1B" w14:textId="11F878BD" w:rsidR="00752559" w:rsidRDefault="00752559" w:rsidP="0072528C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>
        <w:rPr>
          <w:rFonts w:ascii="Times New Roman" w:hAnsi="Times New Roman" w:cs="Arial"/>
          <w:b w:val="0"/>
          <w:szCs w:val="22"/>
        </w:rPr>
        <w:t xml:space="preserve">“The Muses Sing in Many Voices!” </w:t>
      </w:r>
      <w:r w:rsidR="00CA0E70">
        <w:rPr>
          <w:rFonts w:ascii="Times New Roman" w:hAnsi="Times New Roman" w:cs="Arial"/>
          <w:b w:val="0"/>
          <w:szCs w:val="22"/>
        </w:rPr>
        <w:t xml:space="preserve">Reading of </w:t>
      </w:r>
      <w:r>
        <w:rPr>
          <w:rFonts w:ascii="Times New Roman" w:hAnsi="Times New Roman" w:cs="Arial"/>
          <w:b w:val="0"/>
          <w:szCs w:val="22"/>
        </w:rPr>
        <w:t>Shelley’s “England in 1819,” Colby College, April 8, 2015.</w:t>
      </w:r>
      <w:r w:rsidR="00B61624">
        <w:rPr>
          <w:rFonts w:ascii="Times New Roman" w:hAnsi="Times New Roman" w:cs="Arial"/>
          <w:b w:val="0"/>
          <w:szCs w:val="22"/>
        </w:rPr>
        <w:t xml:space="preserve"> </w:t>
      </w:r>
    </w:p>
    <w:p w14:paraId="022200D6" w14:textId="6E44C8F4" w:rsidR="00ED4F52" w:rsidRDefault="00ED4F52" w:rsidP="0072528C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>
        <w:rPr>
          <w:rFonts w:ascii="Times New Roman" w:hAnsi="Times New Roman" w:cs="Arial"/>
          <w:b w:val="0"/>
          <w:szCs w:val="22"/>
        </w:rPr>
        <w:t>“</w:t>
      </w:r>
      <w:r w:rsidR="00EB529E">
        <w:rPr>
          <w:rFonts w:ascii="Times New Roman" w:hAnsi="Times New Roman" w:cs="Arial"/>
          <w:b w:val="0"/>
          <w:szCs w:val="22"/>
        </w:rPr>
        <w:t xml:space="preserve">Debate and Play in the Literature </w:t>
      </w:r>
      <w:r w:rsidR="00710346">
        <w:rPr>
          <w:rFonts w:ascii="Times New Roman" w:hAnsi="Times New Roman" w:cs="Arial"/>
          <w:b w:val="0"/>
          <w:szCs w:val="22"/>
        </w:rPr>
        <w:t>Classroom</w:t>
      </w:r>
      <w:r w:rsidR="00EB529E">
        <w:rPr>
          <w:rFonts w:ascii="Times New Roman" w:hAnsi="Times New Roman" w:cs="Arial"/>
          <w:b w:val="0"/>
          <w:szCs w:val="22"/>
        </w:rPr>
        <w:t>,</w:t>
      </w:r>
      <w:r>
        <w:rPr>
          <w:rFonts w:ascii="Times New Roman" w:hAnsi="Times New Roman" w:cs="Arial"/>
          <w:b w:val="0"/>
          <w:szCs w:val="22"/>
        </w:rPr>
        <w:t>”</w:t>
      </w:r>
      <w:r w:rsidR="00EB529E">
        <w:rPr>
          <w:rFonts w:ascii="Times New Roman" w:hAnsi="Times New Roman" w:cs="Arial"/>
          <w:b w:val="0"/>
          <w:szCs w:val="22"/>
        </w:rPr>
        <w:t xml:space="preserve"> Center for Teaching Excellence, University of Maryland, </w:t>
      </w:r>
      <w:r w:rsidR="004917E3">
        <w:rPr>
          <w:rFonts w:ascii="Times New Roman" w:hAnsi="Times New Roman" w:cs="Arial"/>
          <w:b w:val="0"/>
          <w:szCs w:val="22"/>
        </w:rPr>
        <w:t>August 29, 20</w:t>
      </w:r>
      <w:r w:rsidR="00EB529E">
        <w:rPr>
          <w:rFonts w:ascii="Times New Roman" w:hAnsi="Times New Roman" w:cs="Arial"/>
          <w:b w:val="0"/>
          <w:szCs w:val="22"/>
        </w:rPr>
        <w:t>13.</w:t>
      </w:r>
    </w:p>
    <w:p w14:paraId="3ABEACC4" w14:textId="77777777" w:rsidR="008259B6" w:rsidRDefault="008259B6" w:rsidP="00364C25">
      <w:pPr>
        <w:pStyle w:val="Heading1"/>
        <w:keepNext w:val="0"/>
        <w:widowControl w:val="0"/>
        <w:spacing w:before="0"/>
        <w:rPr>
          <w:rFonts w:ascii="Times New Roman" w:hAnsi="Times New Roman"/>
          <w:sz w:val="24"/>
        </w:rPr>
      </w:pPr>
    </w:p>
    <w:p w14:paraId="4CD5E2A0" w14:textId="12BEBF54" w:rsidR="00364C25" w:rsidRPr="00364C25" w:rsidRDefault="00714161" w:rsidP="00364C25">
      <w:pPr>
        <w:pStyle w:val="Heading1"/>
        <w:keepNext w:val="0"/>
        <w:widowControl w:val="0"/>
        <w:spacing w:before="0"/>
        <w:rPr>
          <w:rFonts w:ascii="Times New Roman" w:hAnsi="Times New Roman"/>
          <w:b w:val="0"/>
          <w:szCs w:val="22"/>
        </w:rPr>
      </w:pPr>
      <w:r w:rsidRPr="00B14D84">
        <w:rPr>
          <w:rFonts w:ascii="Times New Roman" w:hAnsi="Times New Roman"/>
          <w:sz w:val="24"/>
        </w:rPr>
        <w:t xml:space="preserve">COURSES </w:t>
      </w:r>
      <w:r w:rsidR="00A9768F">
        <w:rPr>
          <w:rFonts w:ascii="Times New Roman" w:hAnsi="Times New Roman"/>
          <w:sz w:val="24"/>
        </w:rPr>
        <w:t>TAUGHT AND DEVISED</w:t>
      </w:r>
    </w:p>
    <w:p w14:paraId="4A1A0C5D" w14:textId="64592E17" w:rsidR="00364C25" w:rsidRDefault="00364C25" w:rsidP="003C3255">
      <w:pPr>
        <w:pStyle w:val="Heading1"/>
        <w:keepNext w:val="0"/>
        <w:widowControl w:val="0"/>
        <w:spacing w:before="120"/>
        <w:ind w:firstLine="360"/>
        <w:rPr>
          <w:rFonts w:ascii="Times New Roman" w:hAnsi="Times New Roman" w:cs="Arial"/>
          <w:b w:val="0"/>
          <w:i/>
          <w:szCs w:val="22"/>
        </w:rPr>
      </w:pPr>
      <w:r>
        <w:rPr>
          <w:rFonts w:ascii="Times New Roman" w:hAnsi="Times New Roman" w:cs="Arial"/>
          <w:b w:val="0"/>
          <w:i/>
          <w:szCs w:val="22"/>
        </w:rPr>
        <w:t>Ohio State</w:t>
      </w:r>
    </w:p>
    <w:p w14:paraId="2D081701" w14:textId="45991676" w:rsidR="00FD7962" w:rsidRDefault="00D66B4E" w:rsidP="003C3255">
      <w:pPr>
        <w:spacing w:before="120"/>
        <w:rPr>
          <w:sz w:val="22"/>
          <w:szCs w:val="22"/>
        </w:rPr>
      </w:pPr>
      <w:r w:rsidRPr="00D66B4E">
        <w:rPr>
          <w:sz w:val="22"/>
          <w:szCs w:val="22"/>
        </w:rPr>
        <w:tab/>
      </w:r>
      <w:r w:rsidR="00FD7962">
        <w:rPr>
          <w:sz w:val="22"/>
          <w:szCs w:val="22"/>
        </w:rPr>
        <w:t>English 4575, “Spirit Media: Horror in Print, Cinema, and Video Games</w:t>
      </w:r>
      <w:r w:rsidR="00257274">
        <w:rPr>
          <w:sz w:val="22"/>
          <w:szCs w:val="22"/>
        </w:rPr>
        <w:t>;</w:t>
      </w:r>
      <w:r w:rsidR="00FD7962">
        <w:rPr>
          <w:sz w:val="22"/>
          <w:szCs w:val="22"/>
        </w:rPr>
        <w:t>”</w:t>
      </w:r>
      <w:r w:rsidR="00257274">
        <w:rPr>
          <w:sz w:val="22"/>
          <w:szCs w:val="22"/>
        </w:rPr>
        <w:t xml:space="preserve"> </w:t>
      </w:r>
      <w:r w:rsidR="00FD7962">
        <w:rPr>
          <w:sz w:val="22"/>
          <w:szCs w:val="22"/>
        </w:rPr>
        <w:t>Spring 2019</w:t>
      </w:r>
      <w:r w:rsidR="00C66C51">
        <w:rPr>
          <w:sz w:val="22"/>
          <w:szCs w:val="22"/>
        </w:rPr>
        <w:t>, Spring 2022.</w:t>
      </w:r>
    </w:p>
    <w:p w14:paraId="60605EBB" w14:textId="56F009CC" w:rsidR="00D66B4E" w:rsidRDefault="00D66B4E" w:rsidP="0063760B">
      <w:pPr>
        <w:spacing w:before="120"/>
        <w:ind w:left="720"/>
        <w:rPr>
          <w:sz w:val="22"/>
          <w:szCs w:val="22"/>
        </w:rPr>
      </w:pPr>
      <w:r w:rsidRPr="00D66B4E">
        <w:rPr>
          <w:sz w:val="22"/>
          <w:szCs w:val="22"/>
        </w:rPr>
        <w:t>English 4564, “Words, State</w:t>
      </w:r>
      <w:r w:rsidR="006C6EEA">
        <w:rPr>
          <w:sz w:val="22"/>
          <w:szCs w:val="22"/>
        </w:rPr>
        <w:t>,</w:t>
      </w:r>
      <w:r w:rsidRPr="00D66B4E">
        <w:rPr>
          <w:sz w:val="22"/>
          <w:szCs w:val="22"/>
        </w:rPr>
        <w:t xml:space="preserve"> Worth: Wordsworth</w:t>
      </w:r>
      <w:r w:rsidR="00A347D1">
        <w:rPr>
          <w:sz w:val="22"/>
          <w:szCs w:val="22"/>
        </w:rPr>
        <w:t>,</w:t>
      </w:r>
      <w:r w:rsidRPr="00D66B4E">
        <w:rPr>
          <w:sz w:val="22"/>
          <w:szCs w:val="22"/>
        </w:rPr>
        <w:t>” Spring 2018</w:t>
      </w:r>
      <w:r w:rsidR="00CC73FB">
        <w:rPr>
          <w:sz w:val="22"/>
          <w:szCs w:val="22"/>
        </w:rPr>
        <w:t>, Spring 2027</w:t>
      </w:r>
      <w:r w:rsidR="003E619E">
        <w:rPr>
          <w:sz w:val="22"/>
          <w:szCs w:val="22"/>
        </w:rPr>
        <w:t>; “Byron and Dangerous Ideas</w:t>
      </w:r>
      <w:r w:rsidR="00F646EB">
        <w:rPr>
          <w:sz w:val="22"/>
          <w:szCs w:val="22"/>
        </w:rPr>
        <w:t>,</w:t>
      </w:r>
      <w:r w:rsidR="003E619E">
        <w:rPr>
          <w:sz w:val="22"/>
          <w:szCs w:val="22"/>
        </w:rPr>
        <w:t>”</w:t>
      </w:r>
      <w:r w:rsidR="0063760B">
        <w:rPr>
          <w:sz w:val="22"/>
          <w:szCs w:val="22"/>
        </w:rPr>
        <w:t xml:space="preserve"> Fall 2019.</w:t>
      </w:r>
    </w:p>
    <w:p w14:paraId="78AE2BA9" w14:textId="36F2A851" w:rsidR="00310C32" w:rsidRPr="00D66B4E" w:rsidRDefault="00310C32" w:rsidP="0063760B">
      <w:pPr>
        <w:spacing w:before="120"/>
        <w:ind w:left="720"/>
        <w:rPr>
          <w:sz w:val="22"/>
          <w:szCs w:val="22"/>
        </w:rPr>
      </w:pPr>
      <w:r>
        <w:rPr>
          <w:sz w:val="22"/>
          <w:szCs w:val="22"/>
        </w:rPr>
        <w:t>English 4562, “Global Romanticism.” Spring 2023.</w:t>
      </w:r>
    </w:p>
    <w:p w14:paraId="512CA0B5" w14:textId="7C5C139C" w:rsidR="00AF7411" w:rsidRDefault="00AF7411" w:rsidP="00A347D1">
      <w:pPr>
        <w:spacing w:before="120"/>
        <w:ind w:left="720"/>
        <w:rPr>
          <w:sz w:val="22"/>
          <w:szCs w:val="22"/>
        </w:rPr>
      </w:pPr>
      <w:r>
        <w:rPr>
          <w:sz w:val="22"/>
          <w:szCs w:val="22"/>
        </w:rPr>
        <w:t>English 4542, The Nineteenth-Century Novel, “Jane Austen: The Style of Everyday Romance,” Fall 2024.</w:t>
      </w:r>
    </w:p>
    <w:p w14:paraId="29C7F7D8" w14:textId="68B05EAA" w:rsidR="00364C25" w:rsidRPr="003C3255" w:rsidRDefault="00364C25" w:rsidP="00A347D1">
      <w:pPr>
        <w:spacing w:before="120"/>
        <w:ind w:left="720"/>
        <w:rPr>
          <w:sz w:val="22"/>
          <w:szCs w:val="22"/>
        </w:rPr>
      </w:pPr>
      <w:r w:rsidRPr="003C3255">
        <w:rPr>
          <w:sz w:val="22"/>
          <w:szCs w:val="22"/>
        </w:rPr>
        <w:t>English 4</w:t>
      </w:r>
      <w:r w:rsidR="00E13214">
        <w:rPr>
          <w:sz w:val="22"/>
          <w:szCs w:val="22"/>
        </w:rPr>
        <w:t>540</w:t>
      </w:r>
      <w:r w:rsidRPr="003C3255">
        <w:rPr>
          <w:sz w:val="22"/>
          <w:szCs w:val="22"/>
        </w:rPr>
        <w:t>, Nineteenth-Ce</w:t>
      </w:r>
      <w:r w:rsidR="009472DD" w:rsidRPr="003C3255">
        <w:rPr>
          <w:sz w:val="22"/>
          <w:szCs w:val="22"/>
        </w:rPr>
        <w:t>ntury British Poetry,</w:t>
      </w:r>
      <w:r w:rsidR="00752D9B">
        <w:rPr>
          <w:sz w:val="22"/>
          <w:szCs w:val="22"/>
        </w:rPr>
        <w:t xml:space="preserve"> “Form, History, Materials</w:t>
      </w:r>
      <w:r w:rsidR="00A347D1">
        <w:rPr>
          <w:sz w:val="22"/>
          <w:szCs w:val="22"/>
        </w:rPr>
        <w:t>,</w:t>
      </w:r>
      <w:r w:rsidR="003C3255">
        <w:rPr>
          <w:sz w:val="22"/>
          <w:szCs w:val="22"/>
        </w:rPr>
        <w:t>”</w:t>
      </w:r>
      <w:r w:rsidR="009472DD" w:rsidRPr="003C3255">
        <w:rPr>
          <w:sz w:val="22"/>
          <w:szCs w:val="22"/>
        </w:rPr>
        <w:t xml:space="preserve"> Fall 201</w:t>
      </w:r>
      <w:r w:rsidR="00A347D1">
        <w:rPr>
          <w:sz w:val="22"/>
          <w:szCs w:val="22"/>
        </w:rPr>
        <w:t>7; “Living Lyric,” Spring 2021.</w:t>
      </w:r>
    </w:p>
    <w:p w14:paraId="75EFCBF4" w14:textId="06B83538" w:rsidR="001B4DD8" w:rsidRDefault="001B4DD8" w:rsidP="00045A57">
      <w:pPr>
        <w:spacing w:before="120"/>
        <w:ind w:left="720"/>
        <w:rPr>
          <w:sz w:val="22"/>
          <w:szCs w:val="22"/>
        </w:rPr>
      </w:pPr>
      <w:r>
        <w:rPr>
          <w:sz w:val="22"/>
          <w:szCs w:val="22"/>
        </w:rPr>
        <w:t>English 3398, Methods for the Study of Literature. Fall 2020</w:t>
      </w:r>
      <w:r w:rsidR="0073301D">
        <w:rPr>
          <w:sz w:val="22"/>
          <w:szCs w:val="22"/>
        </w:rPr>
        <w:t xml:space="preserve">, </w:t>
      </w:r>
      <w:r w:rsidR="005B6F9A">
        <w:rPr>
          <w:sz w:val="22"/>
          <w:szCs w:val="22"/>
        </w:rPr>
        <w:t>Spring</w:t>
      </w:r>
      <w:r w:rsidR="0073301D">
        <w:rPr>
          <w:sz w:val="22"/>
          <w:szCs w:val="22"/>
        </w:rPr>
        <w:t xml:space="preserve"> 202</w:t>
      </w:r>
      <w:r w:rsidR="005B6F9A">
        <w:rPr>
          <w:sz w:val="22"/>
          <w:szCs w:val="22"/>
        </w:rPr>
        <w:t>4</w:t>
      </w:r>
      <w:r w:rsidR="00CC73FB">
        <w:rPr>
          <w:sz w:val="22"/>
          <w:szCs w:val="22"/>
        </w:rPr>
        <w:t>, Fall 2026</w:t>
      </w:r>
      <w:r w:rsidR="0073301D">
        <w:rPr>
          <w:sz w:val="22"/>
          <w:szCs w:val="22"/>
        </w:rPr>
        <w:t>.</w:t>
      </w:r>
    </w:p>
    <w:p w14:paraId="75C1BFCB" w14:textId="0002BB39" w:rsidR="0063760B" w:rsidRDefault="0063760B" w:rsidP="00045A57">
      <w:pPr>
        <w:spacing w:before="120"/>
        <w:ind w:left="720"/>
        <w:rPr>
          <w:sz w:val="22"/>
          <w:szCs w:val="22"/>
        </w:rPr>
      </w:pPr>
      <w:r>
        <w:rPr>
          <w:sz w:val="22"/>
          <w:szCs w:val="22"/>
        </w:rPr>
        <w:t>English 3372, Science-Fiction Literature, “Automatic Minds and Bodies.” Fall 20</w:t>
      </w:r>
      <w:r w:rsidR="00093E46">
        <w:rPr>
          <w:sz w:val="22"/>
          <w:szCs w:val="22"/>
        </w:rPr>
        <w:t>19</w:t>
      </w:r>
      <w:r w:rsidR="00C66C51">
        <w:rPr>
          <w:sz w:val="22"/>
          <w:szCs w:val="22"/>
        </w:rPr>
        <w:t>, Spring 2022</w:t>
      </w:r>
      <w:r w:rsidR="007146F3">
        <w:rPr>
          <w:sz w:val="22"/>
          <w:szCs w:val="22"/>
        </w:rPr>
        <w:t>, Spring 2025.</w:t>
      </w:r>
    </w:p>
    <w:p w14:paraId="4AE9280F" w14:textId="3DA0DD93" w:rsidR="00A31A21" w:rsidRDefault="00FD7962" w:rsidP="00A31A21">
      <w:pPr>
        <w:spacing w:before="120"/>
        <w:ind w:left="720"/>
        <w:rPr>
          <w:sz w:val="22"/>
          <w:szCs w:val="22"/>
        </w:rPr>
      </w:pPr>
      <w:r>
        <w:rPr>
          <w:sz w:val="22"/>
          <w:szCs w:val="22"/>
        </w:rPr>
        <w:t>English 3331, Thinking Theoretically. Spring 2019.</w:t>
      </w:r>
    </w:p>
    <w:p w14:paraId="6C904F9C" w14:textId="30BF8FAD" w:rsidR="00CC73FB" w:rsidRDefault="00CC73FB" w:rsidP="002517E6">
      <w:pPr>
        <w:spacing w:before="120"/>
        <w:ind w:left="144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English 3265, </w:t>
      </w:r>
      <w:r w:rsidRPr="00CC73FB">
        <w:rPr>
          <w:sz w:val="22"/>
          <w:szCs w:val="22"/>
        </w:rPr>
        <w:t>Fictions of Creation: Robots, Androids, AIs, and Clones</w:t>
      </w:r>
      <w:r>
        <w:rPr>
          <w:sz w:val="22"/>
          <w:szCs w:val="22"/>
        </w:rPr>
        <w:t>, Fall 2026</w:t>
      </w:r>
    </w:p>
    <w:p w14:paraId="7037108A" w14:textId="5D5DA503" w:rsidR="006D743E" w:rsidRDefault="006D743E" w:rsidP="002517E6">
      <w:pPr>
        <w:spacing w:before="120"/>
        <w:ind w:left="1440" w:hanging="720"/>
        <w:rPr>
          <w:sz w:val="22"/>
          <w:szCs w:val="22"/>
        </w:rPr>
      </w:pPr>
      <w:r>
        <w:rPr>
          <w:sz w:val="22"/>
          <w:szCs w:val="22"/>
        </w:rPr>
        <w:t>English 3264, Monsters Within and Without. Spring 202</w:t>
      </w:r>
      <w:r w:rsidR="0045310E">
        <w:rPr>
          <w:sz w:val="22"/>
          <w:szCs w:val="22"/>
        </w:rPr>
        <w:t>4</w:t>
      </w:r>
      <w:r w:rsidR="002727B4">
        <w:rPr>
          <w:sz w:val="22"/>
          <w:szCs w:val="22"/>
        </w:rPr>
        <w:t>, Spring 202</w:t>
      </w:r>
      <w:r w:rsidR="00AD5948">
        <w:rPr>
          <w:sz w:val="22"/>
          <w:szCs w:val="22"/>
        </w:rPr>
        <w:t>6</w:t>
      </w:r>
      <w:r w:rsidR="002727B4">
        <w:rPr>
          <w:sz w:val="22"/>
          <w:szCs w:val="22"/>
        </w:rPr>
        <w:t>.</w:t>
      </w:r>
    </w:p>
    <w:p w14:paraId="3C0C4DC3" w14:textId="50A8A10B" w:rsidR="007E55E2" w:rsidRDefault="007E55E2" w:rsidP="00045A57">
      <w:pPr>
        <w:spacing w:before="120"/>
        <w:ind w:left="720"/>
        <w:rPr>
          <w:sz w:val="22"/>
          <w:szCs w:val="22"/>
        </w:rPr>
      </w:pPr>
      <w:r>
        <w:rPr>
          <w:sz w:val="22"/>
          <w:szCs w:val="22"/>
        </w:rPr>
        <w:t>English 2381, Introduction to the Black Atlantic. Fall 2022</w:t>
      </w:r>
      <w:r w:rsidR="008065F4">
        <w:rPr>
          <w:sz w:val="22"/>
          <w:szCs w:val="22"/>
        </w:rPr>
        <w:t>, Spring 2023</w:t>
      </w:r>
      <w:r w:rsidR="0073301D">
        <w:rPr>
          <w:sz w:val="22"/>
          <w:szCs w:val="22"/>
        </w:rPr>
        <w:t>, Fall 202</w:t>
      </w:r>
      <w:r w:rsidR="00FB7751">
        <w:rPr>
          <w:sz w:val="22"/>
          <w:szCs w:val="22"/>
        </w:rPr>
        <w:t xml:space="preserve">3, Fall 2024. </w:t>
      </w:r>
    </w:p>
    <w:p w14:paraId="084D9B5B" w14:textId="16F1245A" w:rsidR="009472DD" w:rsidRPr="003C3255" w:rsidRDefault="009472DD" w:rsidP="00045A57">
      <w:pPr>
        <w:spacing w:before="120"/>
        <w:ind w:left="720"/>
        <w:rPr>
          <w:sz w:val="22"/>
          <w:szCs w:val="22"/>
        </w:rPr>
      </w:pPr>
      <w:r w:rsidRPr="003C3255">
        <w:rPr>
          <w:sz w:val="22"/>
          <w:szCs w:val="22"/>
        </w:rPr>
        <w:t xml:space="preserve">English 2367, </w:t>
      </w:r>
      <w:r w:rsidR="00364C25" w:rsidRPr="003C3255">
        <w:rPr>
          <w:sz w:val="22"/>
          <w:szCs w:val="22"/>
        </w:rPr>
        <w:t>Lite</w:t>
      </w:r>
      <w:r w:rsidRPr="003C3255">
        <w:rPr>
          <w:sz w:val="22"/>
          <w:szCs w:val="22"/>
        </w:rPr>
        <w:t>rature in the U.S. Experience, “Get</w:t>
      </w:r>
      <w:r w:rsidR="00000A2E">
        <w:rPr>
          <w:sz w:val="22"/>
          <w:szCs w:val="22"/>
        </w:rPr>
        <w:t xml:space="preserve"> Happy!</w:t>
      </w:r>
      <w:r w:rsidR="003C3255">
        <w:rPr>
          <w:sz w:val="22"/>
          <w:szCs w:val="22"/>
        </w:rPr>
        <w:t xml:space="preserve"> On Compulsory American </w:t>
      </w:r>
      <w:r w:rsidR="00045A57">
        <w:rPr>
          <w:sz w:val="22"/>
          <w:szCs w:val="22"/>
        </w:rPr>
        <w:t>Optimism</w:t>
      </w:r>
      <w:r w:rsidR="00A347D1">
        <w:rPr>
          <w:sz w:val="22"/>
          <w:szCs w:val="22"/>
        </w:rPr>
        <w:t>,</w:t>
      </w:r>
      <w:r w:rsidRPr="003C3255">
        <w:rPr>
          <w:sz w:val="22"/>
          <w:szCs w:val="22"/>
        </w:rPr>
        <w:t>”</w:t>
      </w:r>
      <w:r w:rsidR="00A347D1">
        <w:rPr>
          <w:sz w:val="22"/>
          <w:szCs w:val="22"/>
        </w:rPr>
        <w:t xml:space="preserve"> Fall 2017, Spring 2021</w:t>
      </w:r>
      <w:r w:rsidR="00825A99">
        <w:rPr>
          <w:sz w:val="22"/>
          <w:szCs w:val="22"/>
        </w:rPr>
        <w:t>, Fall 2021</w:t>
      </w:r>
      <w:r w:rsidR="00A347D1">
        <w:rPr>
          <w:sz w:val="22"/>
          <w:szCs w:val="22"/>
        </w:rPr>
        <w:t>;</w:t>
      </w:r>
      <w:r w:rsidR="00045A57">
        <w:rPr>
          <w:sz w:val="22"/>
          <w:szCs w:val="22"/>
        </w:rPr>
        <w:t xml:space="preserve"> “Ambiguous Dystopias</w:t>
      </w:r>
      <w:r w:rsidR="00A347D1">
        <w:rPr>
          <w:sz w:val="22"/>
          <w:szCs w:val="22"/>
        </w:rPr>
        <w:t>,</w:t>
      </w:r>
      <w:r w:rsidR="00045A57">
        <w:rPr>
          <w:sz w:val="22"/>
          <w:szCs w:val="22"/>
        </w:rPr>
        <w:t xml:space="preserve">” Fall 2018. </w:t>
      </w:r>
    </w:p>
    <w:p w14:paraId="2E8FD355" w14:textId="5DE92069" w:rsidR="00A31A21" w:rsidRPr="00946A6F" w:rsidRDefault="009472DD" w:rsidP="00946A6F">
      <w:pPr>
        <w:spacing w:before="120"/>
        <w:ind w:left="720"/>
        <w:rPr>
          <w:sz w:val="22"/>
          <w:szCs w:val="22"/>
        </w:rPr>
      </w:pPr>
      <w:r w:rsidRPr="003C3255">
        <w:rPr>
          <w:sz w:val="22"/>
          <w:szCs w:val="22"/>
        </w:rPr>
        <w:t>English 2202, B</w:t>
      </w:r>
      <w:r w:rsidR="00752D9B">
        <w:rPr>
          <w:sz w:val="22"/>
          <w:szCs w:val="22"/>
        </w:rPr>
        <w:t xml:space="preserve">ritish Literature: 1800-Present. </w:t>
      </w:r>
      <w:r w:rsidR="008A6C60" w:rsidRPr="003C3255">
        <w:rPr>
          <w:sz w:val="22"/>
          <w:szCs w:val="22"/>
        </w:rPr>
        <w:t>Fall 2017</w:t>
      </w:r>
      <w:r w:rsidR="00C66C51">
        <w:rPr>
          <w:sz w:val="22"/>
          <w:szCs w:val="22"/>
        </w:rPr>
        <w:t>-Spring 202</w:t>
      </w:r>
      <w:r w:rsidR="00DF10C7">
        <w:rPr>
          <w:sz w:val="22"/>
          <w:szCs w:val="22"/>
        </w:rPr>
        <w:t>4</w:t>
      </w:r>
      <w:r w:rsidR="00946A6F">
        <w:rPr>
          <w:sz w:val="22"/>
          <w:szCs w:val="22"/>
        </w:rPr>
        <w:t>, Spring 2027.</w:t>
      </w:r>
    </w:p>
    <w:p w14:paraId="0CBD8EBD" w14:textId="5F613089" w:rsidR="00200403" w:rsidRPr="003C3255" w:rsidRDefault="009472DD" w:rsidP="003C3255">
      <w:pPr>
        <w:spacing w:before="120"/>
        <w:ind w:firstLine="180"/>
        <w:rPr>
          <w:sz w:val="22"/>
          <w:szCs w:val="22"/>
        </w:rPr>
      </w:pPr>
      <w:r>
        <w:t xml:space="preserve"> </w:t>
      </w:r>
      <w:r w:rsidR="00364C25">
        <w:t xml:space="preserve"> </w:t>
      </w:r>
      <w:r w:rsidR="00200403" w:rsidRPr="003C3255">
        <w:rPr>
          <w:rFonts w:cs="Arial"/>
          <w:i/>
          <w:sz w:val="22"/>
          <w:szCs w:val="22"/>
        </w:rPr>
        <w:t xml:space="preserve"> Colby College</w:t>
      </w:r>
    </w:p>
    <w:p w14:paraId="07EEB15E" w14:textId="707A3FF0" w:rsidR="00D44312" w:rsidRPr="00D44312" w:rsidRDefault="00200403" w:rsidP="000C2A60">
      <w:pPr>
        <w:spacing w:before="120"/>
        <w:rPr>
          <w:sz w:val="22"/>
          <w:szCs w:val="22"/>
        </w:rPr>
      </w:pPr>
      <w:r w:rsidRPr="00D44312">
        <w:rPr>
          <w:i/>
          <w:sz w:val="22"/>
          <w:szCs w:val="22"/>
        </w:rPr>
        <w:tab/>
      </w:r>
      <w:r w:rsidR="00D44312" w:rsidRPr="00D44312">
        <w:rPr>
          <w:sz w:val="22"/>
          <w:szCs w:val="22"/>
        </w:rPr>
        <w:t>EN413L, B</w:t>
      </w:r>
      <w:r w:rsidR="00D93006">
        <w:rPr>
          <w:sz w:val="22"/>
          <w:szCs w:val="22"/>
        </w:rPr>
        <w:t xml:space="preserve">yron and Dangerous Ideas. Fall </w:t>
      </w:r>
      <w:r w:rsidR="00D44312" w:rsidRPr="00D44312">
        <w:rPr>
          <w:sz w:val="22"/>
          <w:szCs w:val="22"/>
        </w:rPr>
        <w:t>2015</w:t>
      </w:r>
      <w:r w:rsidR="00D44312">
        <w:rPr>
          <w:sz w:val="22"/>
          <w:szCs w:val="22"/>
        </w:rPr>
        <w:t>.</w:t>
      </w:r>
    </w:p>
    <w:p w14:paraId="6EAF54E7" w14:textId="53025502" w:rsidR="000C2A60" w:rsidRPr="000C2A60" w:rsidRDefault="00D44312" w:rsidP="000C2A60">
      <w:pPr>
        <w:spacing w:before="120"/>
        <w:rPr>
          <w:sz w:val="22"/>
          <w:szCs w:val="22"/>
        </w:rPr>
      </w:pPr>
      <w:r>
        <w:rPr>
          <w:i/>
        </w:rPr>
        <w:tab/>
      </w:r>
      <w:r w:rsidR="000C2A60" w:rsidRPr="000C2A60">
        <w:rPr>
          <w:sz w:val="22"/>
          <w:szCs w:val="22"/>
        </w:rPr>
        <w:t>EN413</w:t>
      </w:r>
      <w:r>
        <w:rPr>
          <w:sz w:val="22"/>
          <w:szCs w:val="22"/>
        </w:rPr>
        <w:t>K</w:t>
      </w:r>
      <w:r w:rsidR="000C2A60" w:rsidRPr="000C2A60">
        <w:rPr>
          <w:sz w:val="22"/>
          <w:szCs w:val="22"/>
        </w:rPr>
        <w:t>, Words, State, Worth: Wordsworth</w:t>
      </w:r>
      <w:r w:rsidR="00D93006">
        <w:rPr>
          <w:sz w:val="22"/>
          <w:szCs w:val="22"/>
        </w:rPr>
        <w:t xml:space="preserve">. Spring </w:t>
      </w:r>
      <w:r w:rsidR="000C2A60">
        <w:rPr>
          <w:sz w:val="22"/>
          <w:szCs w:val="22"/>
        </w:rPr>
        <w:t>2015.</w:t>
      </w:r>
    </w:p>
    <w:p w14:paraId="455461C3" w14:textId="325140CA" w:rsidR="000C2A60" w:rsidRPr="00200403" w:rsidRDefault="00D44312" w:rsidP="000C2A60">
      <w:pPr>
        <w:spacing w:before="120"/>
        <w:rPr>
          <w:sz w:val="22"/>
          <w:szCs w:val="22"/>
        </w:rPr>
      </w:pPr>
      <w:r>
        <w:rPr>
          <w:i/>
        </w:rPr>
        <w:tab/>
      </w:r>
      <w:r w:rsidR="000C2A60">
        <w:rPr>
          <w:sz w:val="22"/>
          <w:szCs w:val="22"/>
        </w:rPr>
        <w:t xml:space="preserve">EN397, Shopping for the Sublime: Capitalism, </w:t>
      </w:r>
      <w:r w:rsidR="00D93006">
        <w:rPr>
          <w:sz w:val="22"/>
          <w:szCs w:val="22"/>
        </w:rPr>
        <w:t xml:space="preserve">Crisis, Romanticism. Fall </w:t>
      </w:r>
      <w:r w:rsidR="00821C96">
        <w:rPr>
          <w:sz w:val="22"/>
          <w:szCs w:val="22"/>
        </w:rPr>
        <w:t>2014.</w:t>
      </w:r>
    </w:p>
    <w:p w14:paraId="3E688D0D" w14:textId="52D03443" w:rsidR="000C2A60" w:rsidRPr="00200403" w:rsidRDefault="000C2A60" w:rsidP="000C2A60">
      <w:pPr>
        <w:spacing w:before="120"/>
        <w:rPr>
          <w:i/>
        </w:rPr>
      </w:pPr>
      <w:r>
        <w:rPr>
          <w:i/>
        </w:rPr>
        <w:tab/>
      </w:r>
      <w:r>
        <w:rPr>
          <w:sz w:val="22"/>
          <w:szCs w:val="22"/>
        </w:rPr>
        <w:t>EN</w:t>
      </w:r>
      <w:r w:rsidR="00D93006">
        <w:rPr>
          <w:sz w:val="22"/>
          <w:szCs w:val="22"/>
        </w:rPr>
        <w:t xml:space="preserve">322, </w:t>
      </w:r>
      <w:r w:rsidR="00BC3200">
        <w:rPr>
          <w:sz w:val="22"/>
          <w:szCs w:val="22"/>
        </w:rPr>
        <w:t>Diverse</w:t>
      </w:r>
      <w:r w:rsidR="00D93006">
        <w:rPr>
          <w:sz w:val="22"/>
          <w:szCs w:val="22"/>
        </w:rPr>
        <w:t xml:space="preserve"> Romanticism. Fall </w:t>
      </w:r>
      <w:r>
        <w:rPr>
          <w:sz w:val="22"/>
          <w:szCs w:val="22"/>
        </w:rPr>
        <w:t>2014</w:t>
      </w:r>
      <w:r w:rsidR="0028629E">
        <w:rPr>
          <w:sz w:val="22"/>
          <w:szCs w:val="22"/>
        </w:rPr>
        <w:t>, Spring</w:t>
      </w:r>
      <w:r w:rsidR="00D93006">
        <w:rPr>
          <w:sz w:val="22"/>
          <w:szCs w:val="22"/>
        </w:rPr>
        <w:t xml:space="preserve"> </w:t>
      </w:r>
      <w:r w:rsidR="0028629E">
        <w:rPr>
          <w:sz w:val="22"/>
          <w:szCs w:val="22"/>
        </w:rPr>
        <w:t>2016</w:t>
      </w:r>
      <w:r w:rsidR="00841758">
        <w:rPr>
          <w:sz w:val="22"/>
          <w:szCs w:val="22"/>
        </w:rPr>
        <w:t xml:space="preserve"> </w:t>
      </w:r>
    </w:p>
    <w:p w14:paraId="5502E919" w14:textId="59C812C0" w:rsidR="00200403" w:rsidRPr="000C2A60" w:rsidRDefault="000C2A60" w:rsidP="000C2A60">
      <w:pPr>
        <w:spacing w:before="120"/>
        <w:rPr>
          <w:sz w:val="22"/>
          <w:szCs w:val="22"/>
        </w:rPr>
      </w:pPr>
      <w:r>
        <w:rPr>
          <w:i/>
        </w:rPr>
        <w:tab/>
      </w:r>
      <w:r>
        <w:rPr>
          <w:sz w:val="22"/>
          <w:szCs w:val="22"/>
        </w:rPr>
        <w:t>EN271, Critical Theory. Spring</w:t>
      </w:r>
      <w:r w:rsidR="00D93006">
        <w:rPr>
          <w:sz w:val="22"/>
          <w:szCs w:val="22"/>
        </w:rPr>
        <w:t xml:space="preserve"> </w:t>
      </w:r>
      <w:r w:rsidR="00821C96">
        <w:rPr>
          <w:sz w:val="22"/>
          <w:szCs w:val="22"/>
        </w:rPr>
        <w:t>2015, 2016.</w:t>
      </w:r>
      <w:r>
        <w:rPr>
          <w:sz w:val="22"/>
          <w:szCs w:val="22"/>
        </w:rPr>
        <w:t xml:space="preserve"> </w:t>
      </w:r>
    </w:p>
    <w:p w14:paraId="0F7EFF27" w14:textId="781612D5" w:rsidR="000F2FFB" w:rsidRPr="00D44312" w:rsidRDefault="000F2FFB" w:rsidP="000F2FFB">
      <w:pPr>
        <w:spacing w:before="120"/>
        <w:rPr>
          <w:sz w:val="22"/>
          <w:szCs w:val="22"/>
        </w:rPr>
      </w:pPr>
      <w:r w:rsidRPr="00D44312">
        <w:rPr>
          <w:i/>
          <w:sz w:val="22"/>
          <w:szCs w:val="22"/>
        </w:rPr>
        <w:tab/>
      </w:r>
      <w:r>
        <w:rPr>
          <w:sz w:val="22"/>
          <w:szCs w:val="22"/>
        </w:rPr>
        <w:t>EN172</w:t>
      </w:r>
      <w:r w:rsidRPr="00D44312">
        <w:rPr>
          <w:sz w:val="22"/>
          <w:szCs w:val="22"/>
        </w:rPr>
        <w:t xml:space="preserve">, The </w:t>
      </w:r>
      <w:r>
        <w:rPr>
          <w:sz w:val="22"/>
          <w:szCs w:val="22"/>
        </w:rPr>
        <w:t>English Seminar. Fall</w:t>
      </w:r>
      <w:r w:rsidR="00D93006">
        <w:rPr>
          <w:sz w:val="22"/>
          <w:szCs w:val="22"/>
        </w:rPr>
        <w:t xml:space="preserve"> </w:t>
      </w:r>
      <w:r w:rsidR="007812C8">
        <w:rPr>
          <w:sz w:val="22"/>
          <w:szCs w:val="22"/>
        </w:rPr>
        <w:t>2015</w:t>
      </w:r>
      <w:r w:rsidRPr="00D44312">
        <w:rPr>
          <w:sz w:val="22"/>
          <w:szCs w:val="22"/>
        </w:rPr>
        <w:t>.</w:t>
      </w:r>
    </w:p>
    <w:p w14:paraId="5F19A679" w14:textId="154662B4" w:rsidR="00200403" w:rsidRPr="000F2FFB" w:rsidRDefault="00200403" w:rsidP="000C2A60">
      <w:pPr>
        <w:spacing w:before="120"/>
        <w:rPr>
          <w:i/>
        </w:rPr>
      </w:pPr>
      <w:r>
        <w:rPr>
          <w:i/>
        </w:rPr>
        <w:tab/>
      </w:r>
      <w:r>
        <w:rPr>
          <w:sz w:val="22"/>
          <w:szCs w:val="22"/>
        </w:rPr>
        <w:t>EN151, Reading and</w:t>
      </w:r>
      <w:r w:rsidR="00D93006">
        <w:rPr>
          <w:sz w:val="22"/>
          <w:szCs w:val="22"/>
        </w:rPr>
        <w:t xml:space="preserve"> Writing About Literature. Fall</w:t>
      </w:r>
      <w:r>
        <w:rPr>
          <w:sz w:val="22"/>
          <w:szCs w:val="22"/>
        </w:rPr>
        <w:t xml:space="preserve"> 2014. </w:t>
      </w:r>
    </w:p>
    <w:p w14:paraId="018A0DC8" w14:textId="32BA8648" w:rsidR="00103030" w:rsidRPr="00593D02" w:rsidRDefault="00821C96" w:rsidP="00593D02">
      <w:pPr>
        <w:spacing w:before="120"/>
        <w:rPr>
          <w:i/>
        </w:rPr>
      </w:pPr>
      <w:r>
        <w:rPr>
          <w:sz w:val="22"/>
          <w:szCs w:val="22"/>
        </w:rPr>
        <w:tab/>
        <w:t xml:space="preserve">EN115, English </w:t>
      </w:r>
      <w:r w:rsidR="00D93006">
        <w:rPr>
          <w:sz w:val="22"/>
          <w:szCs w:val="22"/>
        </w:rPr>
        <w:t>Composition</w:t>
      </w:r>
      <w:r w:rsidR="001A2169">
        <w:rPr>
          <w:sz w:val="22"/>
          <w:szCs w:val="22"/>
        </w:rPr>
        <w:t>: The Power of Negative Thinking</w:t>
      </w:r>
      <w:r w:rsidR="000543EC">
        <w:rPr>
          <w:sz w:val="22"/>
          <w:szCs w:val="22"/>
        </w:rPr>
        <w:t>.</w:t>
      </w:r>
      <w:r w:rsidR="00D93006">
        <w:rPr>
          <w:sz w:val="22"/>
          <w:szCs w:val="22"/>
        </w:rPr>
        <w:t xml:space="preserve"> Fall </w:t>
      </w:r>
      <w:r>
        <w:rPr>
          <w:sz w:val="22"/>
          <w:szCs w:val="22"/>
        </w:rPr>
        <w:t>2015.</w:t>
      </w:r>
    </w:p>
    <w:p w14:paraId="1DC89739" w14:textId="706C3069" w:rsidR="00C04B13" w:rsidRDefault="00C04B13" w:rsidP="000C2A60">
      <w:pPr>
        <w:pStyle w:val="Heading1"/>
        <w:keepNext w:val="0"/>
        <w:widowControl w:val="0"/>
        <w:spacing w:before="120"/>
        <w:ind w:firstLine="360"/>
        <w:rPr>
          <w:rFonts w:ascii="Times New Roman" w:hAnsi="Times New Roman" w:cs="Arial"/>
          <w:b w:val="0"/>
          <w:i/>
          <w:szCs w:val="22"/>
        </w:rPr>
      </w:pPr>
      <w:r>
        <w:rPr>
          <w:rFonts w:ascii="Times New Roman" w:hAnsi="Times New Roman" w:cs="Arial"/>
          <w:b w:val="0"/>
          <w:i/>
          <w:szCs w:val="22"/>
        </w:rPr>
        <w:t xml:space="preserve">Georgetown </w:t>
      </w:r>
      <w:r w:rsidR="00B069F8">
        <w:rPr>
          <w:rFonts w:ascii="Times New Roman" w:hAnsi="Times New Roman" w:cs="Arial"/>
          <w:b w:val="0"/>
          <w:i/>
          <w:szCs w:val="22"/>
        </w:rPr>
        <w:t>University</w:t>
      </w:r>
    </w:p>
    <w:p w14:paraId="10E9609A" w14:textId="794A5D13" w:rsidR="00745337" w:rsidRDefault="00B069F8" w:rsidP="00337B6F">
      <w:pPr>
        <w:spacing w:before="120"/>
        <w:rPr>
          <w:sz w:val="22"/>
          <w:szCs w:val="22"/>
        </w:rPr>
      </w:pPr>
      <w:r>
        <w:tab/>
      </w:r>
      <w:r w:rsidRPr="00A742E4">
        <w:rPr>
          <w:sz w:val="22"/>
          <w:szCs w:val="22"/>
        </w:rPr>
        <w:t>ENGL-</w:t>
      </w:r>
      <w:r w:rsidR="00A97BC2">
        <w:rPr>
          <w:sz w:val="22"/>
          <w:szCs w:val="22"/>
        </w:rPr>
        <w:t>157</w:t>
      </w:r>
      <w:r w:rsidR="00791990">
        <w:rPr>
          <w:sz w:val="22"/>
          <w:szCs w:val="22"/>
        </w:rPr>
        <w:t>, Romanticism. Spring 2014.</w:t>
      </w:r>
    </w:p>
    <w:p w14:paraId="4FC6EF89" w14:textId="77777777" w:rsidR="004A67CA" w:rsidRPr="00745337" w:rsidRDefault="004A67CA" w:rsidP="00337B6F">
      <w:pPr>
        <w:spacing w:before="120"/>
        <w:rPr>
          <w:sz w:val="22"/>
          <w:szCs w:val="22"/>
        </w:rPr>
      </w:pPr>
    </w:p>
    <w:p w14:paraId="62E03E7C" w14:textId="4FC9F5C9" w:rsidR="00D22E51" w:rsidRPr="00D22E51" w:rsidRDefault="00862D99" w:rsidP="00337B6F">
      <w:pPr>
        <w:spacing w:before="120"/>
        <w:rPr>
          <w:b/>
        </w:rPr>
      </w:pPr>
      <w:r>
        <w:rPr>
          <w:b/>
        </w:rPr>
        <w:t>ADVISED PROJECTS</w:t>
      </w:r>
    </w:p>
    <w:p w14:paraId="68362E64" w14:textId="14EB1DE3" w:rsidR="00862D99" w:rsidRPr="00D22E51" w:rsidRDefault="00D22E51" w:rsidP="00337B6F">
      <w:pPr>
        <w:spacing w:before="120"/>
        <w:ind w:firstLine="360"/>
        <w:rPr>
          <w:i/>
          <w:sz w:val="22"/>
          <w:szCs w:val="22"/>
        </w:rPr>
      </w:pPr>
      <w:r w:rsidRPr="00D22E51">
        <w:rPr>
          <w:i/>
          <w:sz w:val="22"/>
          <w:szCs w:val="22"/>
        </w:rPr>
        <w:t>Committee Member</w:t>
      </w:r>
    </w:p>
    <w:p w14:paraId="5D0CCEE2" w14:textId="0D14DE62" w:rsidR="005F073F" w:rsidRPr="005F073F" w:rsidRDefault="00862D99" w:rsidP="00A85BA5">
      <w:pPr>
        <w:spacing w:before="120"/>
        <w:rPr>
          <w:bCs/>
          <w:sz w:val="22"/>
          <w:szCs w:val="22"/>
        </w:rPr>
      </w:pPr>
      <w:r w:rsidRPr="0016614B">
        <w:rPr>
          <w:b/>
          <w:sz w:val="22"/>
          <w:szCs w:val="22"/>
        </w:rPr>
        <w:tab/>
      </w:r>
      <w:proofErr w:type="spellStart"/>
      <w:proofErr w:type="gramStart"/>
      <w:r w:rsidR="005F073F">
        <w:rPr>
          <w:bCs/>
          <w:sz w:val="22"/>
          <w:szCs w:val="22"/>
        </w:rPr>
        <w:t>Masters</w:t>
      </w:r>
      <w:proofErr w:type="spellEnd"/>
      <w:proofErr w:type="gramEnd"/>
      <w:r w:rsidR="005F073F">
        <w:rPr>
          <w:bCs/>
          <w:sz w:val="22"/>
          <w:szCs w:val="22"/>
        </w:rPr>
        <w:t xml:space="preserve"> Thesis: Kayla </w:t>
      </w:r>
      <w:proofErr w:type="spellStart"/>
      <w:r w:rsidR="005F073F">
        <w:rPr>
          <w:bCs/>
          <w:sz w:val="22"/>
          <w:szCs w:val="22"/>
        </w:rPr>
        <w:t>Probeyahn</w:t>
      </w:r>
      <w:proofErr w:type="spellEnd"/>
      <w:r w:rsidR="005F073F">
        <w:rPr>
          <w:bCs/>
          <w:sz w:val="22"/>
          <w:szCs w:val="22"/>
        </w:rPr>
        <w:t xml:space="preserve"> (OSU 2022)</w:t>
      </w:r>
    </w:p>
    <w:p w14:paraId="79709023" w14:textId="6FE91F2B" w:rsidR="00C46240" w:rsidRPr="00A85BA5" w:rsidRDefault="00862D99" w:rsidP="005F073F">
      <w:pPr>
        <w:spacing w:before="120"/>
        <w:ind w:firstLine="720"/>
        <w:rPr>
          <w:sz w:val="22"/>
          <w:szCs w:val="22"/>
        </w:rPr>
      </w:pPr>
      <w:r w:rsidRPr="0016614B">
        <w:rPr>
          <w:sz w:val="22"/>
          <w:szCs w:val="22"/>
        </w:rPr>
        <w:t>Senior Theses</w:t>
      </w:r>
      <w:r w:rsidR="00CC73FB">
        <w:rPr>
          <w:sz w:val="22"/>
          <w:szCs w:val="22"/>
        </w:rPr>
        <w:t xml:space="preserve"> and Independent Studies</w:t>
      </w:r>
      <w:r w:rsidRPr="0016614B">
        <w:rPr>
          <w:sz w:val="22"/>
          <w:szCs w:val="22"/>
        </w:rPr>
        <w:t>: Brandon Blackburn (Colby</w:t>
      </w:r>
      <w:r w:rsidR="00850A90">
        <w:rPr>
          <w:sz w:val="22"/>
          <w:szCs w:val="22"/>
        </w:rPr>
        <w:t xml:space="preserve"> 20</w:t>
      </w:r>
      <w:r w:rsidR="00D22E51">
        <w:rPr>
          <w:sz w:val="22"/>
          <w:szCs w:val="22"/>
        </w:rPr>
        <w:t>17</w:t>
      </w:r>
      <w:r w:rsidRPr="0016614B">
        <w:rPr>
          <w:sz w:val="22"/>
          <w:szCs w:val="22"/>
        </w:rPr>
        <w:t>)</w:t>
      </w:r>
      <w:r w:rsidR="00103030">
        <w:rPr>
          <w:sz w:val="22"/>
          <w:szCs w:val="22"/>
        </w:rPr>
        <w:t xml:space="preserve">, Ashley Worthington (OSU </w:t>
      </w:r>
      <w:r w:rsidR="00CC73FB">
        <w:rPr>
          <w:sz w:val="22"/>
          <w:szCs w:val="22"/>
        </w:rPr>
        <w:tab/>
      </w:r>
      <w:r w:rsidR="00103030">
        <w:rPr>
          <w:sz w:val="22"/>
          <w:szCs w:val="22"/>
        </w:rPr>
        <w:t>2019)</w:t>
      </w:r>
      <w:r w:rsidR="00CC73FB">
        <w:rPr>
          <w:sz w:val="22"/>
          <w:szCs w:val="22"/>
        </w:rPr>
        <w:t>, Emily Koza (OSU 2027)</w:t>
      </w:r>
      <w:r w:rsidR="00D22E51">
        <w:rPr>
          <w:sz w:val="22"/>
          <w:szCs w:val="22"/>
        </w:rPr>
        <w:t xml:space="preserve"> </w:t>
      </w:r>
    </w:p>
    <w:p w14:paraId="6E5683E6" w14:textId="77777777" w:rsidR="00C46240" w:rsidRDefault="00C46240" w:rsidP="00642124">
      <w:pPr>
        <w:rPr>
          <w:b/>
        </w:rPr>
      </w:pPr>
    </w:p>
    <w:p w14:paraId="17113BEB" w14:textId="77777777" w:rsidR="00642124" w:rsidRDefault="00747A30" w:rsidP="00642124">
      <w:pPr>
        <w:rPr>
          <w:b/>
        </w:rPr>
      </w:pPr>
      <w:r w:rsidRPr="00B14D84">
        <w:rPr>
          <w:b/>
        </w:rPr>
        <w:t xml:space="preserve">UNIVERSITY </w:t>
      </w:r>
      <w:r w:rsidR="00C92B75" w:rsidRPr="00B14D84">
        <w:rPr>
          <w:b/>
        </w:rPr>
        <w:t>SERVICE</w:t>
      </w:r>
    </w:p>
    <w:p w14:paraId="0A0FEE4C" w14:textId="0133CEBC" w:rsidR="00CC73FB" w:rsidRDefault="005B12A2" w:rsidP="005B12A2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CC73FB">
        <w:rPr>
          <w:rFonts w:cs="Arial"/>
          <w:sz w:val="22"/>
          <w:szCs w:val="22"/>
        </w:rPr>
        <w:t xml:space="preserve">University Level Advisory GE Assessment Committee: Traditions, Cultures, and Transformations, </w:t>
      </w:r>
      <w:r w:rsidR="00CC73FB">
        <w:rPr>
          <w:rFonts w:cs="Arial"/>
          <w:sz w:val="22"/>
          <w:szCs w:val="22"/>
        </w:rPr>
        <w:tab/>
        <w:t xml:space="preserve">Chair, Ohio State University, 2026-7.   </w:t>
      </w:r>
    </w:p>
    <w:p w14:paraId="11C827CE" w14:textId="20357DBA" w:rsidR="00757381" w:rsidRDefault="00CC73FB" w:rsidP="005B12A2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757381">
        <w:rPr>
          <w:rFonts w:cs="Arial"/>
          <w:sz w:val="22"/>
          <w:szCs w:val="22"/>
        </w:rPr>
        <w:t>English Department Campus Coordinator, Ohio State University, 2025-</w:t>
      </w:r>
      <w:r w:rsidR="0080757A">
        <w:rPr>
          <w:rFonts w:cs="Arial"/>
          <w:sz w:val="22"/>
          <w:szCs w:val="22"/>
        </w:rPr>
        <w:t>7</w:t>
      </w:r>
    </w:p>
    <w:p w14:paraId="2F88C4DD" w14:textId="3B796CB4" w:rsidR="005B12A2" w:rsidRDefault="005B12A2" w:rsidP="00757381">
      <w:pPr>
        <w:spacing w:before="120"/>
        <w:ind w:firstLine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English Department Executive Committee, Ohio State University, 2024-</w:t>
      </w:r>
      <w:r w:rsidR="006E1F9B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 xml:space="preserve"> </w:t>
      </w:r>
    </w:p>
    <w:p w14:paraId="2CF52096" w14:textId="4B75DCE0" w:rsidR="005B12A2" w:rsidRDefault="005B12A2" w:rsidP="005B12A2">
      <w:pPr>
        <w:spacing w:before="120"/>
        <w:ind w:firstLine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Student Support Committee, Ohio State University, 2018-19, 2024-</w:t>
      </w:r>
      <w:r w:rsidR="006E1F9B">
        <w:rPr>
          <w:rFonts w:cs="Arial"/>
          <w:sz w:val="22"/>
          <w:szCs w:val="22"/>
        </w:rPr>
        <w:t>6</w:t>
      </w:r>
    </w:p>
    <w:p w14:paraId="12296F41" w14:textId="1D6C8CD0" w:rsidR="00314059" w:rsidRDefault="00314059" w:rsidP="005B12A2">
      <w:pPr>
        <w:spacing w:before="120"/>
        <w:ind w:left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University</w:t>
      </w:r>
      <w:r w:rsidR="008C140D">
        <w:rPr>
          <w:rFonts w:cs="Arial"/>
          <w:sz w:val="22"/>
          <w:szCs w:val="22"/>
        </w:rPr>
        <w:t xml:space="preserve"> GE Theme Advisory Group: Traditions, Cultures, and Transformations, Chair, Ohio State University, 2024-</w:t>
      </w:r>
      <w:r w:rsidR="00922959">
        <w:rPr>
          <w:rFonts w:cs="Arial"/>
          <w:sz w:val="22"/>
          <w:szCs w:val="22"/>
        </w:rPr>
        <w:t>5.</w:t>
      </w:r>
    </w:p>
    <w:p w14:paraId="5E3F6B21" w14:textId="616DCAD7" w:rsidR="00825A99" w:rsidRDefault="00AE00D3" w:rsidP="00C15A4C">
      <w:pPr>
        <w:spacing w:before="120"/>
        <w:ind w:firstLine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Campus </w:t>
      </w:r>
      <w:r w:rsidR="00825A99">
        <w:rPr>
          <w:rFonts w:cs="Arial"/>
          <w:sz w:val="22"/>
          <w:szCs w:val="22"/>
        </w:rPr>
        <w:t xml:space="preserve">Executive Committee, </w:t>
      </w:r>
      <w:r w:rsidR="00AF7411">
        <w:rPr>
          <w:rFonts w:cs="Arial"/>
          <w:sz w:val="22"/>
          <w:szCs w:val="22"/>
        </w:rPr>
        <w:t xml:space="preserve">Ohio State University, </w:t>
      </w:r>
      <w:r w:rsidR="00825A99">
        <w:rPr>
          <w:rFonts w:cs="Arial"/>
          <w:sz w:val="22"/>
          <w:szCs w:val="22"/>
        </w:rPr>
        <w:t>Vice-</w:t>
      </w:r>
      <w:r w:rsidR="00A71D64">
        <w:rPr>
          <w:rFonts w:cs="Arial"/>
          <w:sz w:val="22"/>
          <w:szCs w:val="22"/>
        </w:rPr>
        <w:t>President</w:t>
      </w:r>
      <w:r w:rsidR="00825A99">
        <w:rPr>
          <w:rFonts w:cs="Arial"/>
          <w:sz w:val="22"/>
          <w:szCs w:val="22"/>
        </w:rPr>
        <w:t>, 2021-</w:t>
      </w:r>
      <w:r w:rsidR="00AF7411">
        <w:rPr>
          <w:rFonts w:cs="Arial"/>
          <w:sz w:val="22"/>
          <w:szCs w:val="22"/>
        </w:rPr>
        <w:t>4</w:t>
      </w:r>
      <w:r w:rsidR="00825A99">
        <w:rPr>
          <w:rFonts w:cs="Arial"/>
          <w:sz w:val="22"/>
          <w:szCs w:val="22"/>
        </w:rPr>
        <w:t>.</w:t>
      </w:r>
    </w:p>
    <w:p w14:paraId="0416A5B1" w14:textId="15815778" w:rsidR="0021656D" w:rsidRDefault="0021656D" w:rsidP="00FB1204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Drake Center for Teaching and Learning, </w:t>
      </w:r>
      <w:r w:rsidR="00AF7411">
        <w:rPr>
          <w:rFonts w:cs="Arial"/>
          <w:sz w:val="22"/>
          <w:szCs w:val="22"/>
        </w:rPr>
        <w:t xml:space="preserve">Ohio State University, </w:t>
      </w:r>
      <w:r>
        <w:rPr>
          <w:rFonts w:cs="Arial"/>
          <w:sz w:val="22"/>
          <w:szCs w:val="22"/>
        </w:rPr>
        <w:t>Liaison, 20</w:t>
      </w:r>
      <w:r w:rsidR="00C439AA">
        <w:rPr>
          <w:rFonts w:cs="Arial"/>
          <w:sz w:val="22"/>
          <w:szCs w:val="22"/>
        </w:rPr>
        <w:t>20</w:t>
      </w:r>
      <w:r>
        <w:rPr>
          <w:rFonts w:cs="Arial"/>
          <w:sz w:val="22"/>
          <w:szCs w:val="22"/>
        </w:rPr>
        <w:t>-</w:t>
      </w:r>
      <w:r w:rsidR="00D42EA5">
        <w:rPr>
          <w:rFonts w:cs="Arial"/>
          <w:sz w:val="22"/>
          <w:szCs w:val="22"/>
        </w:rPr>
        <w:t>2</w:t>
      </w:r>
      <w:r>
        <w:rPr>
          <w:rFonts w:cs="Arial"/>
          <w:sz w:val="22"/>
          <w:szCs w:val="22"/>
        </w:rPr>
        <w:t>.</w:t>
      </w:r>
    </w:p>
    <w:p w14:paraId="0CB6DC07" w14:textId="797737BD" w:rsidR="001975C8" w:rsidRDefault="00D752A9" w:rsidP="00FB1204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A80E53">
        <w:rPr>
          <w:rFonts w:cs="Arial"/>
          <w:sz w:val="22"/>
          <w:szCs w:val="22"/>
        </w:rPr>
        <w:t>Teaching and Learning</w:t>
      </w:r>
      <w:r w:rsidR="001975C8">
        <w:rPr>
          <w:rFonts w:cs="Arial"/>
          <w:sz w:val="22"/>
          <w:szCs w:val="22"/>
        </w:rPr>
        <w:t xml:space="preserve"> Committee</w:t>
      </w:r>
      <w:r w:rsidR="002C30C8">
        <w:rPr>
          <w:rFonts w:cs="Arial"/>
          <w:sz w:val="22"/>
          <w:szCs w:val="22"/>
        </w:rPr>
        <w:t xml:space="preserve">, Ohio State University, </w:t>
      </w:r>
      <w:r w:rsidR="001975C8">
        <w:rPr>
          <w:rFonts w:cs="Arial"/>
          <w:sz w:val="22"/>
          <w:szCs w:val="22"/>
        </w:rPr>
        <w:t>2019-</w:t>
      </w:r>
      <w:r w:rsidR="0021656D">
        <w:rPr>
          <w:rFonts w:cs="Arial"/>
          <w:sz w:val="22"/>
          <w:szCs w:val="22"/>
        </w:rPr>
        <w:t>21</w:t>
      </w:r>
      <w:r w:rsidR="002C30C8">
        <w:rPr>
          <w:rFonts w:cs="Arial"/>
          <w:sz w:val="22"/>
          <w:szCs w:val="22"/>
        </w:rPr>
        <w:t xml:space="preserve">, Chair, 2020-1. </w:t>
      </w:r>
    </w:p>
    <w:p w14:paraId="355F7EBB" w14:textId="088C344F" w:rsidR="00995136" w:rsidRDefault="00995136" w:rsidP="00C2085A">
      <w:pPr>
        <w:spacing w:before="120"/>
        <w:ind w:left="7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Co-Director (w/ </w:t>
      </w:r>
      <w:r w:rsidR="00C2085A">
        <w:rPr>
          <w:rFonts w:cs="Arial"/>
          <w:sz w:val="22"/>
          <w:szCs w:val="22"/>
        </w:rPr>
        <w:t>Jill Galvan,</w:t>
      </w:r>
      <w:r w:rsidR="001C319A">
        <w:rPr>
          <w:rFonts w:cs="Arial"/>
          <w:sz w:val="22"/>
          <w:szCs w:val="22"/>
        </w:rPr>
        <w:t xml:space="preserve"> Aman Garcha,</w:t>
      </w:r>
      <w:r w:rsidR="00C2085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Jacob Risinger</w:t>
      </w:r>
      <w:r w:rsidR="001F3980">
        <w:rPr>
          <w:rFonts w:cs="Arial"/>
          <w:sz w:val="22"/>
          <w:szCs w:val="22"/>
        </w:rPr>
        <w:t>, Clare Simmons</w:t>
      </w:r>
      <w:r>
        <w:rPr>
          <w:rFonts w:cs="Arial"/>
          <w:sz w:val="22"/>
          <w:szCs w:val="22"/>
        </w:rPr>
        <w:t>), Nineteenth-Century Reading Group, Ohio State University, 2017-</w:t>
      </w:r>
    </w:p>
    <w:p w14:paraId="0C3DC373" w14:textId="3AB77A68" w:rsidR="00FB1204" w:rsidRPr="00642124" w:rsidRDefault="00FB1204" w:rsidP="00C46240">
      <w:pPr>
        <w:spacing w:before="120"/>
        <w:ind w:left="720"/>
        <w:rPr>
          <w:sz w:val="22"/>
          <w:szCs w:val="22"/>
        </w:rPr>
      </w:pPr>
      <w:r w:rsidRPr="00642124">
        <w:rPr>
          <w:rFonts w:cs="Arial"/>
          <w:sz w:val="22"/>
          <w:szCs w:val="22"/>
        </w:rPr>
        <w:lastRenderedPageBreak/>
        <w:t>Co-Director</w:t>
      </w:r>
      <w:r w:rsidR="00C46240">
        <w:rPr>
          <w:rFonts w:cs="Arial"/>
          <w:sz w:val="22"/>
          <w:szCs w:val="22"/>
        </w:rPr>
        <w:t xml:space="preserve"> (w/ Orrin Wang)</w:t>
      </w:r>
      <w:r w:rsidRPr="00642124">
        <w:rPr>
          <w:rFonts w:cs="Arial"/>
          <w:sz w:val="22"/>
          <w:szCs w:val="22"/>
        </w:rPr>
        <w:t>, Washington Area Romanticist Group (WARG), Univers</w:t>
      </w:r>
      <w:r w:rsidR="00C46240">
        <w:rPr>
          <w:rFonts w:cs="Arial"/>
          <w:sz w:val="22"/>
          <w:szCs w:val="22"/>
        </w:rPr>
        <w:t xml:space="preserve">ity of Maryland and Georgetown, </w:t>
      </w:r>
      <w:r>
        <w:rPr>
          <w:rFonts w:cs="Arial"/>
          <w:sz w:val="22"/>
          <w:szCs w:val="22"/>
        </w:rPr>
        <w:t>2013-</w:t>
      </w:r>
      <w:r w:rsidR="00D50882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4, 2016-</w:t>
      </w:r>
      <w:r w:rsidR="00D50882">
        <w:rPr>
          <w:rFonts w:cs="Arial"/>
          <w:sz w:val="22"/>
          <w:szCs w:val="22"/>
        </w:rPr>
        <w:t>1</w:t>
      </w:r>
      <w:r>
        <w:rPr>
          <w:rFonts w:cs="Arial"/>
          <w:sz w:val="22"/>
          <w:szCs w:val="22"/>
        </w:rPr>
        <w:t>7.</w:t>
      </w:r>
      <w:r w:rsidR="006B10EB">
        <w:rPr>
          <w:rFonts w:cs="Arial"/>
          <w:sz w:val="22"/>
          <w:szCs w:val="22"/>
        </w:rPr>
        <w:t xml:space="preserve"> </w:t>
      </w:r>
    </w:p>
    <w:p w14:paraId="60A1E535" w14:textId="7D8D3406" w:rsidR="00B83DC0" w:rsidRDefault="00FB1204" w:rsidP="00642124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A019A1">
        <w:rPr>
          <w:rFonts w:cs="Arial"/>
          <w:sz w:val="22"/>
          <w:szCs w:val="22"/>
        </w:rPr>
        <w:t>Faculty Consultant</w:t>
      </w:r>
      <w:r w:rsidR="00B83DC0">
        <w:rPr>
          <w:rFonts w:cs="Arial"/>
          <w:sz w:val="22"/>
          <w:szCs w:val="22"/>
        </w:rPr>
        <w:t xml:space="preserve">, Colby Special Collections Curriculum Program, Colby College, </w:t>
      </w:r>
      <w:r w:rsidR="00A019A1">
        <w:rPr>
          <w:rFonts w:cs="Arial"/>
          <w:sz w:val="22"/>
          <w:szCs w:val="22"/>
        </w:rPr>
        <w:t xml:space="preserve">Summer </w:t>
      </w:r>
      <w:r w:rsidR="00B83DC0">
        <w:rPr>
          <w:rFonts w:cs="Arial"/>
          <w:sz w:val="22"/>
          <w:szCs w:val="22"/>
        </w:rPr>
        <w:t>2016.</w:t>
      </w:r>
    </w:p>
    <w:p w14:paraId="096B25BA" w14:textId="6F16B2F1" w:rsidR="00A9768F" w:rsidRPr="00FB1204" w:rsidRDefault="00642124" w:rsidP="00642124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727589">
        <w:rPr>
          <w:rFonts w:cs="Arial"/>
          <w:sz w:val="22"/>
          <w:szCs w:val="22"/>
        </w:rPr>
        <w:t>Faculty</w:t>
      </w:r>
      <w:r w:rsidR="003C2822">
        <w:rPr>
          <w:rFonts w:cs="Arial"/>
          <w:sz w:val="22"/>
          <w:szCs w:val="22"/>
        </w:rPr>
        <w:t xml:space="preserve"> Facilitator, Pugh Center for Multicultural Communication Dine-In, Colby College, April 21, </w:t>
      </w:r>
      <w:r w:rsidR="003C2822">
        <w:rPr>
          <w:rFonts w:cs="Arial"/>
          <w:sz w:val="22"/>
          <w:szCs w:val="22"/>
        </w:rPr>
        <w:tab/>
        <w:t>2015.</w:t>
      </w:r>
    </w:p>
    <w:p w14:paraId="4CBC1D7A" w14:textId="77777777" w:rsidR="005E00BB" w:rsidRDefault="00B74202" w:rsidP="005E00BB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 w:rsidRPr="007D767A">
        <w:rPr>
          <w:rFonts w:ascii="Times New Roman" w:hAnsi="Times New Roman" w:cs="Arial"/>
          <w:b w:val="0"/>
          <w:szCs w:val="22"/>
        </w:rPr>
        <w:t xml:space="preserve">Author, </w:t>
      </w:r>
      <w:r w:rsidR="00C92B75" w:rsidRPr="007D767A">
        <w:rPr>
          <w:rFonts w:ascii="Times New Roman" w:hAnsi="Times New Roman" w:cs="Arial"/>
          <w:b w:val="0"/>
          <w:szCs w:val="22"/>
        </w:rPr>
        <w:t xml:space="preserve">University </w:t>
      </w:r>
      <w:r w:rsidRPr="007D767A">
        <w:rPr>
          <w:rFonts w:ascii="Times New Roman" w:hAnsi="Times New Roman" w:cs="Arial"/>
          <w:b w:val="0"/>
          <w:szCs w:val="22"/>
        </w:rPr>
        <w:t>Senate Proposal to Reform Policy III—</w:t>
      </w:r>
      <w:r w:rsidRPr="007D767A">
        <w:rPr>
          <w:rFonts w:ascii="Times New Roman" w:hAnsi="Times New Roman"/>
          <w:b w:val="0"/>
          <w:szCs w:val="22"/>
        </w:rPr>
        <w:t xml:space="preserve">6.00, </w:t>
      </w:r>
      <w:r w:rsidR="00967540">
        <w:rPr>
          <w:rFonts w:ascii="Times New Roman" w:hAnsi="Times New Roman"/>
          <w:b w:val="0"/>
          <w:szCs w:val="22"/>
        </w:rPr>
        <w:t xml:space="preserve">to </w:t>
      </w:r>
      <w:r w:rsidRPr="007D767A">
        <w:rPr>
          <w:rFonts w:ascii="Times New Roman" w:hAnsi="Times New Roman"/>
          <w:b w:val="0"/>
          <w:szCs w:val="22"/>
        </w:rPr>
        <w:t>include +/- in GPA Calculations Across the University, University of Maryland,</w:t>
      </w:r>
      <w:r w:rsidR="0029068B">
        <w:rPr>
          <w:rFonts w:ascii="Times New Roman" w:hAnsi="Times New Roman"/>
          <w:b w:val="0"/>
          <w:szCs w:val="22"/>
        </w:rPr>
        <w:t xml:space="preserve"> Summer </w:t>
      </w:r>
      <w:r w:rsidRPr="007D767A">
        <w:rPr>
          <w:rFonts w:ascii="Times New Roman" w:hAnsi="Times New Roman"/>
          <w:b w:val="0"/>
          <w:szCs w:val="22"/>
        </w:rPr>
        <w:t>2010. Proposal passed; Univer</w:t>
      </w:r>
      <w:r w:rsidR="00967540">
        <w:rPr>
          <w:rFonts w:ascii="Times New Roman" w:hAnsi="Times New Roman"/>
          <w:b w:val="0"/>
          <w:szCs w:val="22"/>
        </w:rPr>
        <w:t xml:space="preserve">sity-wide reform implemented in Fall </w:t>
      </w:r>
      <w:r w:rsidR="004917E3">
        <w:rPr>
          <w:rFonts w:ascii="Times New Roman" w:hAnsi="Times New Roman"/>
          <w:b w:val="0"/>
          <w:szCs w:val="22"/>
        </w:rPr>
        <w:t>20</w:t>
      </w:r>
      <w:r w:rsidRPr="007D767A">
        <w:rPr>
          <w:rFonts w:ascii="Times New Roman" w:hAnsi="Times New Roman"/>
          <w:b w:val="0"/>
          <w:szCs w:val="22"/>
        </w:rPr>
        <w:t xml:space="preserve">11.  </w:t>
      </w:r>
    </w:p>
    <w:p w14:paraId="52EA45E9" w14:textId="0C229814" w:rsidR="00B74202" w:rsidRPr="007D767A" w:rsidRDefault="00B74202" w:rsidP="005E00BB">
      <w:pPr>
        <w:pStyle w:val="Heading1"/>
        <w:keepNext w:val="0"/>
        <w:widowControl w:val="0"/>
        <w:spacing w:before="120"/>
        <w:ind w:left="720"/>
        <w:rPr>
          <w:rFonts w:ascii="Times New Roman" w:hAnsi="Times New Roman" w:cs="Arial"/>
          <w:b w:val="0"/>
          <w:szCs w:val="22"/>
        </w:rPr>
      </w:pPr>
      <w:r w:rsidRPr="007D767A">
        <w:rPr>
          <w:rFonts w:ascii="Times New Roman" w:hAnsi="Times New Roman" w:cs="Arial"/>
          <w:b w:val="0"/>
          <w:szCs w:val="22"/>
        </w:rPr>
        <w:t xml:space="preserve">Assistant, </w:t>
      </w:r>
      <w:r w:rsidRPr="007D767A">
        <w:rPr>
          <w:rFonts w:ascii="Times New Roman" w:hAnsi="Times New Roman" w:cs="Arial"/>
          <w:b w:val="0"/>
          <w:i/>
          <w:szCs w:val="22"/>
        </w:rPr>
        <w:t>Romantic Circles</w:t>
      </w:r>
      <w:r w:rsidRPr="007D767A">
        <w:rPr>
          <w:rFonts w:ascii="Times New Roman" w:hAnsi="Times New Roman" w:cs="Arial"/>
          <w:b w:val="0"/>
          <w:szCs w:val="22"/>
        </w:rPr>
        <w:t xml:space="preserve">, University of Maryland, 2009-10. A nationally recognized digital journal of Romanticism. Edited </w:t>
      </w:r>
      <w:r w:rsidR="00D73348">
        <w:rPr>
          <w:rFonts w:ascii="Times New Roman" w:hAnsi="Times New Roman" w:cs="Arial"/>
          <w:b w:val="0"/>
          <w:szCs w:val="22"/>
        </w:rPr>
        <w:t xml:space="preserve">XHTML markup for </w:t>
      </w:r>
      <w:r w:rsidRPr="007D767A">
        <w:rPr>
          <w:rFonts w:ascii="Times New Roman" w:hAnsi="Times New Roman" w:cs="Arial"/>
          <w:b w:val="0"/>
          <w:szCs w:val="22"/>
        </w:rPr>
        <w:t>NINES compatibility.</w:t>
      </w:r>
    </w:p>
    <w:p w14:paraId="1F472722" w14:textId="77777777" w:rsidR="00B74202" w:rsidRPr="006A27A4" w:rsidRDefault="00B74202" w:rsidP="00B74202">
      <w:pPr>
        <w:tabs>
          <w:tab w:val="left" w:pos="1824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14:paraId="3C3C8370" w14:textId="77777777" w:rsidR="00385436" w:rsidRDefault="00C92B75" w:rsidP="00A0670F">
      <w:pPr>
        <w:spacing w:before="120" w:after="60"/>
        <w:rPr>
          <w:b/>
        </w:rPr>
      </w:pPr>
      <w:r w:rsidRPr="00B14D84">
        <w:rPr>
          <w:b/>
        </w:rPr>
        <w:t>LANGUAGES</w:t>
      </w:r>
    </w:p>
    <w:p w14:paraId="43C1EB1D" w14:textId="77777777" w:rsidR="00385436" w:rsidRPr="00385436" w:rsidRDefault="00C92B75" w:rsidP="00A0670F">
      <w:pPr>
        <w:spacing w:before="120" w:after="60"/>
        <w:ind w:firstLine="720"/>
        <w:rPr>
          <w:bCs/>
          <w:sz w:val="22"/>
          <w:szCs w:val="22"/>
        </w:rPr>
      </w:pPr>
      <w:r w:rsidRPr="00385436">
        <w:rPr>
          <w:sz w:val="22"/>
          <w:szCs w:val="22"/>
        </w:rPr>
        <w:t xml:space="preserve">German </w:t>
      </w:r>
      <w:r w:rsidR="00E0103A" w:rsidRPr="00385436">
        <w:rPr>
          <w:bCs/>
          <w:sz w:val="22"/>
          <w:szCs w:val="22"/>
        </w:rPr>
        <w:t xml:space="preserve">– read and </w:t>
      </w:r>
      <w:r w:rsidR="008D7A81" w:rsidRPr="00385436">
        <w:rPr>
          <w:bCs/>
          <w:sz w:val="22"/>
          <w:szCs w:val="22"/>
        </w:rPr>
        <w:t>write proficiently.</w:t>
      </w:r>
      <w:r w:rsidRPr="00385436">
        <w:rPr>
          <w:bCs/>
          <w:sz w:val="22"/>
          <w:szCs w:val="22"/>
        </w:rPr>
        <w:t xml:space="preserve"> </w:t>
      </w:r>
    </w:p>
    <w:p w14:paraId="1E55DC3C" w14:textId="62A06B5E" w:rsidR="002D1570" w:rsidRDefault="002D1570" w:rsidP="004A413C">
      <w:pPr>
        <w:spacing w:before="120" w:after="60"/>
        <w:ind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French – read basic.</w:t>
      </w:r>
    </w:p>
    <w:p w14:paraId="1D83A917" w14:textId="666BE3A9" w:rsidR="000B7033" w:rsidRDefault="00C92B75" w:rsidP="004A413C">
      <w:pPr>
        <w:spacing w:before="120" w:after="60"/>
        <w:ind w:firstLine="720"/>
        <w:rPr>
          <w:bCs/>
          <w:sz w:val="22"/>
          <w:szCs w:val="22"/>
        </w:rPr>
      </w:pPr>
      <w:r w:rsidRPr="00385436">
        <w:rPr>
          <w:bCs/>
          <w:sz w:val="22"/>
          <w:szCs w:val="22"/>
        </w:rPr>
        <w:t xml:space="preserve">XHTML, XML – familiar with </w:t>
      </w:r>
      <w:r w:rsidR="009D5977">
        <w:rPr>
          <w:bCs/>
          <w:sz w:val="22"/>
          <w:szCs w:val="22"/>
        </w:rPr>
        <w:t>latest TEI guidelines, P5v</w:t>
      </w:r>
      <w:r w:rsidR="0086503E">
        <w:rPr>
          <w:bCs/>
          <w:sz w:val="22"/>
          <w:szCs w:val="22"/>
        </w:rPr>
        <w:t>4</w:t>
      </w:r>
      <w:r w:rsidR="009D5977">
        <w:rPr>
          <w:bCs/>
          <w:sz w:val="22"/>
          <w:szCs w:val="22"/>
        </w:rPr>
        <w:t>.</w:t>
      </w:r>
      <w:r w:rsidR="0026052B">
        <w:rPr>
          <w:bCs/>
          <w:sz w:val="22"/>
          <w:szCs w:val="22"/>
        </w:rPr>
        <w:t>4</w:t>
      </w:r>
      <w:r w:rsidRPr="00385436">
        <w:rPr>
          <w:bCs/>
          <w:sz w:val="22"/>
          <w:szCs w:val="22"/>
        </w:rPr>
        <w:t xml:space="preserve">. </w:t>
      </w:r>
    </w:p>
    <w:p w14:paraId="78A9737A" w14:textId="77777777" w:rsidR="004A413C" w:rsidRPr="004A413C" w:rsidRDefault="004A413C" w:rsidP="002A2BCC">
      <w:pPr>
        <w:spacing w:before="120" w:after="60"/>
        <w:rPr>
          <w:bCs/>
          <w:sz w:val="22"/>
          <w:szCs w:val="22"/>
        </w:rPr>
      </w:pPr>
    </w:p>
    <w:p w14:paraId="42AAC509" w14:textId="77777777" w:rsidR="00385436" w:rsidRDefault="00DC35E1" w:rsidP="00A0670F">
      <w:pPr>
        <w:spacing w:before="120" w:after="60"/>
        <w:rPr>
          <w:b/>
        </w:rPr>
      </w:pPr>
      <w:r w:rsidRPr="00385436">
        <w:rPr>
          <w:b/>
        </w:rPr>
        <w:t>MEMBERSHIPS</w:t>
      </w:r>
    </w:p>
    <w:p w14:paraId="3FB4F811" w14:textId="42CB9ED9" w:rsidR="00566129" w:rsidRDefault="00566129" w:rsidP="00A0670F">
      <w:pPr>
        <w:spacing w:before="120" w:after="60"/>
        <w:ind w:left="720"/>
        <w:rPr>
          <w:sz w:val="22"/>
          <w:szCs w:val="22"/>
        </w:rPr>
      </w:pPr>
      <w:r>
        <w:rPr>
          <w:sz w:val="22"/>
          <w:szCs w:val="22"/>
        </w:rPr>
        <w:t>North American Society for the Study of Romanticism (NASSR)</w:t>
      </w:r>
      <w:r w:rsidR="001177BE">
        <w:rPr>
          <w:sz w:val="22"/>
          <w:szCs w:val="22"/>
        </w:rPr>
        <w:t xml:space="preserve">, </w:t>
      </w:r>
      <w:r w:rsidR="00497A0E">
        <w:rPr>
          <w:sz w:val="22"/>
          <w:szCs w:val="22"/>
        </w:rPr>
        <w:t>Member</w:t>
      </w:r>
      <w:r w:rsidR="001177BE">
        <w:rPr>
          <w:sz w:val="22"/>
          <w:szCs w:val="22"/>
        </w:rPr>
        <w:t xml:space="preserve"> Ex-Officio, 2025-</w:t>
      </w:r>
    </w:p>
    <w:p w14:paraId="66C939F8" w14:textId="42FC34C0" w:rsidR="00720C8E" w:rsidRDefault="00530DB3" w:rsidP="00A0670F">
      <w:pPr>
        <w:spacing w:before="120" w:after="60"/>
        <w:ind w:left="720"/>
        <w:rPr>
          <w:sz w:val="22"/>
          <w:szCs w:val="22"/>
        </w:rPr>
      </w:pPr>
      <w:r>
        <w:rPr>
          <w:sz w:val="22"/>
          <w:szCs w:val="22"/>
        </w:rPr>
        <w:t>Keats-Shelley Association of America</w:t>
      </w:r>
      <w:r w:rsidR="00CC73FB">
        <w:rPr>
          <w:sz w:val="22"/>
          <w:szCs w:val="22"/>
        </w:rPr>
        <w:t xml:space="preserve"> (KSAA)</w:t>
      </w:r>
      <w:r w:rsidR="00720C8E">
        <w:rPr>
          <w:sz w:val="22"/>
          <w:szCs w:val="22"/>
        </w:rPr>
        <w:t>.</w:t>
      </w:r>
    </w:p>
    <w:p w14:paraId="7CD7C07E" w14:textId="785F720C" w:rsidR="00385436" w:rsidRDefault="00B04631" w:rsidP="00385436">
      <w:pPr>
        <w:spacing w:before="120" w:after="60"/>
        <w:ind w:left="720"/>
        <w:rPr>
          <w:sz w:val="22"/>
          <w:szCs w:val="22"/>
        </w:rPr>
      </w:pPr>
      <w:r w:rsidRPr="00A1336D">
        <w:rPr>
          <w:sz w:val="22"/>
          <w:szCs w:val="22"/>
        </w:rPr>
        <w:t>Modern Language Association</w:t>
      </w:r>
      <w:r w:rsidR="00720C8E">
        <w:rPr>
          <w:sz w:val="22"/>
          <w:szCs w:val="22"/>
        </w:rPr>
        <w:t xml:space="preserve"> (MLA)</w:t>
      </w:r>
      <w:r w:rsidR="0021514C" w:rsidRPr="00A1336D">
        <w:rPr>
          <w:sz w:val="22"/>
          <w:szCs w:val="22"/>
        </w:rPr>
        <w:t>.</w:t>
      </w:r>
    </w:p>
    <w:p w14:paraId="2B6BF279" w14:textId="1741F573" w:rsidR="00005E8B" w:rsidRDefault="00005E8B" w:rsidP="00005E8B">
      <w:pPr>
        <w:spacing w:before="120" w:after="60"/>
        <w:ind w:left="720"/>
        <w:rPr>
          <w:sz w:val="22"/>
          <w:szCs w:val="22"/>
        </w:rPr>
      </w:pPr>
      <w:r>
        <w:rPr>
          <w:sz w:val="22"/>
          <w:szCs w:val="22"/>
        </w:rPr>
        <w:t>Reader/Fellows Adviser, Mellon International Dissertation Research Fellowship, Social Science Research Council (SSRC)</w:t>
      </w:r>
      <w:r w:rsidR="008065F4">
        <w:rPr>
          <w:sz w:val="22"/>
          <w:szCs w:val="22"/>
        </w:rPr>
        <w:t>, 2019-22 (fellowship program ended)</w:t>
      </w:r>
      <w:r>
        <w:rPr>
          <w:sz w:val="22"/>
          <w:szCs w:val="22"/>
        </w:rPr>
        <w:t>.</w:t>
      </w:r>
    </w:p>
    <w:p w14:paraId="7F417F91" w14:textId="77777777" w:rsidR="00D44312" w:rsidRDefault="00D44312" w:rsidP="00B74202"/>
    <w:p w14:paraId="57CC197F" w14:textId="68E21499" w:rsidR="00B74202" w:rsidRPr="00B14D84" w:rsidRDefault="00C92B75" w:rsidP="00B74202">
      <w:pPr>
        <w:rPr>
          <w:b/>
        </w:rPr>
      </w:pPr>
      <w:r w:rsidRPr="00B14D84">
        <w:rPr>
          <w:b/>
        </w:rPr>
        <w:t>REFERENCES</w:t>
      </w:r>
    </w:p>
    <w:p w14:paraId="3F0674CF" w14:textId="1D17EA6C" w:rsidR="00E54248" w:rsidRPr="008259B6" w:rsidRDefault="00E54248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Robyn Warhol. </w:t>
      </w:r>
      <w:r w:rsidR="0026747A" w:rsidRPr="0026747A">
        <w:rPr>
          <w:b w:val="0"/>
          <w:bCs w:val="0"/>
        </w:rPr>
        <w:t>Emerita, College of Arts and Sciences Distinguished Professor</w:t>
      </w:r>
      <w:r w:rsidRPr="008259B6">
        <w:rPr>
          <w:b w:val="0"/>
          <w:bCs w:val="0"/>
        </w:rPr>
        <w:t>, English Department, Ohio State University,</w:t>
      </w:r>
      <w:r w:rsidR="00120880" w:rsidRPr="008259B6">
        <w:rPr>
          <w:b w:val="0"/>
          <w:bCs w:val="0"/>
        </w:rPr>
        <w:t xml:space="preserve"> </w:t>
      </w:r>
      <w:r w:rsidRPr="008259B6">
        <w:rPr>
          <w:b w:val="0"/>
          <w:bCs w:val="0"/>
        </w:rPr>
        <w:t>warhol.1@osu.edu.</w:t>
      </w:r>
    </w:p>
    <w:p w14:paraId="1DFCE642" w14:textId="12D19671" w:rsidR="00B74202" w:rsidRPr="008259B6" w:rsidRDefault="00B74202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Orrin N.C. Wang. Professor of English</w:t>
      </w:r>
      <w:r w:rsidR="00FC5BF0">
        <w:rPr>
          <w:b w:val="0"/>
          <w:bCs w:val="0"/>
        </w:rPr>
        <w:t xml:space="preserve"> and Comparative Lit</w:t>
      </w:r>
      <w:r w:rsidR="00712498">
        <w:rPr>
          <w:b w:val="0"/>
          <w:bCs w:val="0"/>
        </w:rPr>
        <w:t>e</w:t>
      </w:r>
      <w:r w:rsidR="00FC5BF0">
        <w:rPr>
          <w:b w:val="0"/>
          <w:bCs w:val="0"/>
        </w:rPr>
        <w:t>r</w:t>
      </w:r>
      <w:r w:rsidR="00712498">
        <w:rPr>
          <w:b w:val="0"/>
          <w:bCs w:val="0"/>
        </w:rPr>
        <w:t>a</w:t>
      </w:r>
      <w:r w:rsidR="00FC5BF0">
        <w:rPr>
          <w:b w:val="0"/>
          <w:bCs w:val="0"/>
        </w:rPr>
        <w:t>ture</w:t>
      </w:r>
      <w:r w:rsidR="002E50C4" w:rsidRPr="008259B6">
        <w:rPr>
          <w:b w:val="0"/>
          <w:bCs w:val="0"/>
        </w:rPr>
        <w:t xml:space="preserve">, </w:t>
      </w:r>
      <w:r w:rsidR="00575ABD" w:rsidRPr="008259B6">
        <w:rPr>
          <w:b w:val="0"/>
          <w:bCs w:val="0"/>
        </w:rPr>
        <w:t>University of Maryland</w:t>
      </w:r>
      <w:r w:rsidR="0091269A" w:rsidRPr="008259B6">
        <w:rPr>
          <w:b w:val="0"/>
          <w:bCs w:val="0"/>
        </w:rPr>
        <w:t>,</w:t>
      </w:r>
      <w:r w:rsidRPr="008259B6">
        <w:rPr>
          <w:b w:val="0"/>
          <w:bCs w:val="0"/>
        </w:rPr>
        <w:t xml:space="preserve"> </w:t>
      </w:r>
      <w:r w:rsidR="0086185C" w:rsidRPr="008259B6">
        <w:rPr>
          <w:b w:val="0"/>
          <w:bCs w:val="0"/>
        </w:rPr>
        <w:t>owang@umd.edu.</w:t>
      </w:r>
    </w:p>
    <w:p w14:paraId="632EDF47" w14:textId="77777777" w:rsidR="005E5482" w:rsidRPr="008259B6" w:rsidRDefault="005E5482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Vivasvan Soni. Associate Professor of English, Northwestern University, v-soni@northwestern.edu.</w:t>
      </w:r>
    </w:p>
    <w:p w14:paraId="517DD3B0" w14:textId="554EDE19" w:rsidR="005E5482" w:rsidRPr="008259B6" w:rsidRDefault="005E5482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Yohei Igarashi. Associate Professor of English, University of Connecticut</w:t>
      </w:r>
      <w:r w:rsidR="00EA3E29" w:rsidRPr="008259B6">
        <w:rPr>
          <w:b w:val="0"/>
          <w:bCs w:val="0"/>
        </w:rPr>
        <w:t>,</w:t>
      </w:r>
      <w:r w:rsidRPr="008259B6">
        <w:rPr>
          <w:b w:val="0"/>
          <w:bCs w:val="0"/>
        </w:rPr>
        <w:t xml:space="preserve"> yohei.igarashi@uconn.edu.</w:t>
      </w:r>
    </w:p>
    <w:p w14:paraId="6BA7892D" w14:textId="73DCC9C8" w:rsidR="007C6409" w:rsidRPr="008259B6" w:rsidRDefault="00F54C24" w:rsidP="008259B6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>David Collings</w:t>
      </w:r>
      <w:r w:rsidR="005E5482" w:rsidRPr="008259B6">
        <w:rPr>
          <w:b w:val="0"/>
          <w:bCs w:val="0"/>
        </w:rPr>
        <w:t>.</w:t>
      </w:r>
      <w:r w:rsidR="007C6409" w:rsidRPr="008259B6">
        <w:rPr>
          <w:b w:val="0"/>
          <w:bCs w:val="0"/>
        </w:rPr>
        <w:t xml:space="preserve"> </w:t>
      </w:r>
      <w:r w:rsidRPr="008259B6">
        <w:rPr>
          <w:b w:val="0"/>
          <w:bCs w:val="0"/>
        </w:rPr>
        <w:t>Professor of English</w:t>
      </w:r>
      <w:r w:rsidR="00FB7751">
        <w:rPr>
          <w:b w:val="0"/>
          <w:bCs w:val="0"/>
        </w:rPr>
        <w:t xml:space="preserve"> Emeritus</w:t>
      </w:r>
      <w:r w:rsidR="00575ABD" w:rsidRPr="008259B6">
        <w:rPr>
          <w:b w:val="0"/>
          <w:bCs w:val="0"/>
        </w:rPr>
        <w:t xml:space="preserve">, </w:t>
      </w:r>
      <w:r w:rsidR="00B97BA3" w:rsidRPr="008259B6">
        <w:rPr>
          <w:b w:val="0"/>
          <w:bCs w:val="0"/>
        </w:rPr>
        <w:t>Bowdoin College</w:t>
      </w:r>
      <w:r w:rsidR="0091269A" w:rsidRPr="008259B6">
        <w:rPr>
          <w:b w:val="0"/>
          <w:bCs w:val="0"/>
        </w:rPr>
        <w:t>,</w:t>
      </w:r>
      <w:r w:rsidR="00B97BA3" w:rsidRPr="008259B6">
        <w:rPr>
          <w:b w:val="0"/>
          <w:bCs w:val="0"/>
        </w:rPr>
        <w:t xml:space="preserve"> dcolling@bowdoin.edu.</w:t>
      </w:r>
    </w:p>
    <w:p w14:paraId="68E721B6" w14:textId="77DA2057" w:rsidR="00FC0C0A" w:rsidRPr="009E3A77" w:rsidRDefault="003357A1" w:rsidP="009E3A77">
      <w:pPr>
        <w:pStyle w:val="ListBullet"/>
        <w:rPr>
          <w:b w:val="0"/>
          <w:bCs w:val="0"/>
        </w:rPr>
      </w:pPr>
      <w:r w:rsidRPr="008259B6">
        <w:rPr>
          <w:b w:val="0"/>
          <w:bCs w:val="0"/>
        </w:rPr>
        <w:t xml:space="preserve">Megan Cook. </w:t>
      </w:r>
      <w:r w:rsidR="001E0ABF" w:rsidRPr="001E0ABF">
        <w:rPr>
          <w:b w:val="0"/>
          <w:bCs w:val="0"/>
        </w:rPr>
        <w:t>Arthur Jeremiah Roberts Associate Professor of Literature</w:t>
      </w:r>
      <w:r w:rsidR="001E0ABF">
        <w:rPr>
          <w:b w:val="0"/>
          <w:bCs w:val="0"/>
        </w:rPr>
        <w:t xml:space="preserve"> </w:t>
      </w:r>
      <w:r w:rsidR="00157845">
        <w:rPr>
          <w:b w:val="0"/>
          <w:bCs w:val="0"/>
        </w:rPr>
        <w:t xml:space="preserve">and </w:t>
      </w:r>
      <w:r w:rsidR="00FB7751">
        <w:rPr>
          <w:b w:val="0"/>
          <w:bCs w:val="0"/>
        </w:rPr>
        <w:t>Co-Chair of English,</w:t>
      </w:r>
      <w:r w:rsidRPr="008259B6">
        <w:rPr>
          <w:b w:val="0"/>
          <w:bCs w:val="0"/>
        </w:rPr>
        <w:t xml:space="preserve"> Colby College, mcook@colby.edu.</w:t>
      </w:r>
    </w:p>
    <w:sectPr w:rsidR="00FC0C0A" w:rsidRPr="009E3A77" w:rsidSect="00F26F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50" w:right="1152" w:bottom="14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E0B68C" w14:textId="77777777" w:rsidR="00C41C3C" w:rsidRDefault="00C41C3C" w:rsidP="00B74202">
      <w:r>
        <w:separator/>
      </w:r>
    </w:p>
  </w:endnote>
  <w:endnote w:type="continuationSeparator" w:id="0">
    <w:p w14:paraId="4496F01F" w14:textId="77777777" w:rsidR="00C41C3C" w:rsidRDefault="00C41C3C" w:rsidP="00B74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36569979"/>
      <w:docPartObj>
        <w:docPartGallery w:val="Page Numbers (Bottom of Page)"/>
        <w:docPartUnique/>
      </w:docPartObj>
    </w:sdtPr>
    <w:sdtContent>
      <w:p w14:paraId="103615E2" w14:textId="058017F0" w:rsidR="0057218F" w:rsidRDefault="0057218F" w:rsidP="00A607E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3E802B9" w14:textId="77777777" w:rsidR="00CF7A59" w:rsidRDefault="00CF7A59" w:rsidP="004C45F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07398133"/>
      <w:docPartObj>
        <w:docPartGallery w:val="Page Numbers (Bottom of Page)"/>
        <w:docPartUnique/>
      </w:docPartObj>
    </w:sdtPr>
    <w:sdtContent>
      <w:p w14:paraId="1E22FDCC" w14:textId="7FA7E5A0" w:rsidR="0057218F" w:rsidRDefault="0057218F" w:rsidP="00A607E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776ED891" w14:textId="77777777" w:rsidR="00CF7A59" w:rsidRDefault="00CF7A59" w:rsidP="004C45F6">
    <w:pPr>
      <w:pStyle w:val="Footer"/>
      <w:framePr w:wrap="around" w:vAnchor="text" w:hAnchor="margin" w:xAlign="outside" w:y="1"/>
      <w:rPr>
        <w:rStyle w:val="PageNumber"/>
      </w:rPr>
    </w:pPr>
  </w:p>
  <w:p w14:paraId="179F66C8" w14:textId="77777777" w:rsidR="00CF7A59" w:rsidRPr="00B74202" w:rsidRDefault="00CF7A59" w:rsidP="004C45F6">
    <w:pPr>
      <w:pStyle w:val="Footer"/>
      <w:ind w:right="360" w:firstLine="360"/>
      <w:jc w:val="center"/>
      <w:rPr>
        <w:rFonts w:ascii="Garamond" w:hAnsi="Garamond"/>
        <w:b/>
        <w:i/>
        <w:sz w:val="20"/>
        <w:szCs w:val="20"/>
      </w:rPr>
    </w:pPr>
  </w:p>
  <w:p w14:paraId="5936D781" w14:textId="77777777" w:rsidR="00CF7A59" w:rsidRDefault="00CF7A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72511314"/>
      <w:docPartObj>
        <w:docPartGallery w:val="Page Numbers (Bottom of Page)"/>
        <w:docPartUnique/>
      </w:docPartObj>
    </w:sdtPr>
    <w:sdtContent>
      <w:p w14:paraId="692C6B15" w14:textId="6C932042" w:rsidR="0057218F" w:rsidRDefault="0057218F" w:rsidP="00A607E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6EF6D25" w14:textId="77777777" w:rsidR="00CF7A59" w:rsidRDefault="00CF7A59" w:rsidP="00287EE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9EAA20" w14:textId="77777777" w:rsidR="00C41C3C" w:rsidRDefault="00C41C3C" w:rsidP="00B74202">
      <w:r>
        <w:separator/>
      </w:r>
    </w:p>
  </w:footnote>
  <w:footnote w:type="continuationSeparator" w:id="0">
    <w:p w14:paraId="1EA1D4CE" w14:textId="77777777" w:rsidR="00C41C3C" w:rsidRDefault="00C41C3C" w:rsidP="00B74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30F57" w14:textId="71FF7F35" w:rsidR="00CF7A59" w:rsidRPr="0057218F" w:rsidRDefault="00CF7A59" w:rsidP="00AF6CA0">
    <w:pPr>
      <w:pStyle w:val="Header"/>
      <w:jc w:val="right"/>
      <w:rPr>
        <w:iCs/>
      </w:rPr>
    </w:pPr>
    <w:r w:rsidRPr="0057218F">
      <w:rPr>
        <w:iCs/>
      </w:rPr>
      <w:t>Kantor – CV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1E3C1" w14:textId="71C01A13" w:rsidR="00CF7A59" w:rsidRPr="0057218F" w:rsidRDefault="00CF7A59" w:rsidP="00AF6CA0">
    <w:pPr>
      <w:pStyle w:val="Header"/>
      <w:jc w:val="right"/>
      <w:rPr>
        <w:iCs/>
      </w:rPr>
    </w:pPr>
    <w:r w:rsidRPr="0057218F">
      <w:rPr>
        <w:iCs/>
      </w:rPr>
      <w:t>Kantor – CV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B891D" w14:textId="58954D25" w:rsidR="00CF7A59" w:rsidRPr="00747E02" w:rsidRDefault="00CF7A59" w:rsidP="005C1D97">
    <w:pPr>
      <w:pStyle w:val="Header"/>
      <w:jc w:val="right"/>
      <w:rPr>
        <w:iCs/>
      </w:rPr>
    </w:pPr>
    <w:r w:rsidRPr="00747E02">
      <w:rPr>
        <w:iCs/>
      </w:rPr>
      <w:tab/>
    </w:r>
    <w:r w:rsidRPr="00747E02">
      <w:rPr>
        <w:iCs/>
      </w:rPr>
      <w:tab/>
      <w:t>Kantor – CV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96F251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2297016"/>
    <w:multiLevelType w:val="hybridMultilevel"/>
    <w:tmpl w:val="47505ED8"/>
    <w:lvl w:ilvl="0" w:tplc="DF043A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97CED"/>
    <w:multiLevelType w:val="hybridMultilevel"/>
    <w:tmpl w:val="98045AEA"/>
    <w:lvl w:ilvl="0" w:tplc="B2482AE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425300"/>
    <w:multiLevelType w:val="hybridMultilevel"/>
    <w:tmpl w:val="F284450C"/>
    <w:lvl w:ilvl="0" w:tplc="F4AAB60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1713220">
    <w:abstractNumId w:val="1"/>
  </w:num>
  <w:num w:numId="2" w16cid:durableId="789981704">
    <w:abstractNumId w:val="0"/>
  </w:num>
  <w:num w:numId="3" w16cid:durableId="463431161">
    <w:abstractNumId w:val="2"/>
  </w:num>
  <w:num w:numId="4" w16cid:durableId="148978659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02"/>
    <w:rsid w:val="000005BA"/>
    <w:rsid w:val="00000A2E"/>
    <w:rsid w:val="00000F41"/>
    <w:rsid w:val="00002A5A"/>
    <w:rsid w:val="000056EF"/>
    <w:rsid w:val="00005E8B"/>
    <w:rsid w:val="00007B23"/>
    <w:rsid w:val="00012740"/>
    <w:rsid w:val="00013886"/>
    <w:rsid w:val="00015D9F"/>
    <w:rsid w:val="0001796A"/>
    <w:rsid w:val="00024C4C"/>
    <w:rsid w:val="00025D55"/>
    <w:rsid w:val="00026CCF"/>
    <w:rsid w:val="00027C1E"/>
    <w:rsid w:val="00032A2F"/>
    <w:rsid w:val="0003479E"/>
    <w:rsid w:val="0003484F"/>
    <w:rsid w:val="00042904"/>
    <w:rsid w:val="00043ED3"/>
    <w:rsid w:val="00045A57"/>
    <w:rsid w:val="000472E6"/>
    <w:rsid w:val="00054153"/>
    <w:rsid w:val="000543EC"/>
    <w:rsid w:val="000557F8"/>
    <w:rsid w:val="000568CC"/>
    <w:rsid w:val="00056B2E"/>
    <w:rsid w:val="0007058A"/>
    <w:rsid w:val="000720E5"/>
    <w:rsid w:val="000737D7"/>
    <w:rsid w:val="0007542A"/>
    <w:rsid w:val="000822EC"/>
    <w:rsid w:val="000841EF"/>
    <w:rsid w:val="00084B27"/>
    <w:rsid w:val="00093E46"/>
    <w:rsid w:val="00094749"/>
    <w:rsid w:val="00097561"/>
    <w:rsid w:val="000A49D6"/>
    <w:rsid w:val="000A7A05"/>
    <w:rsid w:val="000B1B63"/>
    <w:rsid w:val="000B224B"/>
    <w:rsid w:val="000B2DA3"/>
    <w:rsid w:val="000B4368"/>
    <w:rsid w:val="000B5D82"/>
    <w:rsid w:val="000B6027"/>
    <w:rsid w:val="000B7033"/>
    <w:rsid w:val="000C1394"/>
    <w:rsid w:val="000C2A60"/>
    <w:rsid w:val="000C63C2"/>
    <w:rsid w:val="000D2445"/>
    <w:rsid w:val="000E4555"/>
    <w:rsid w:val="000E660D"/>
    <w:rsid w:val="000E7F32"/>
    <w:rsid w:val="000F0A87"/>
    <w:rsid w:val="000F2FFB"/>
    <w:rsid w:val="000F4AC7"/>
    <w:rsid w:val="000F4D14"/>
    <w:rsid w:val="000F6585"/>
    <w:rsid w:val="000F7BF4"/>
    <w:rsid w:val="00100D2C"/>
    <w:rsid w:val="00103030"/>
    <w:rsid w:val="00103B39"/>
    <w:rsid w:val="00103D78"/>
    <w:rsid w:val="001073A1"/>
    <w:rsid w:val="0011692B"/>
    <w:rsid w:val="00116ADD"/>
    <w:rsid w:val="001177BE"/>
    <w:rsid w:val="00120880"/>
    <w:rsid w:val="00123CD1"/>
    <w:rsid w:val="001276C5"/>
    <w:rsid w:val="0013159A"/>
    <w:rsid w:val="00131AD8"/>
    <w:rsid w:val="001337E3"/>
    <w:rsid w:val="00141707"/>
    <w:rsid w:val="00142BAB"/>
    <w:rsid w:val="001436B2"/>
    <w:rsid w:val="00145CA1"/>
    <w:rsid w:val="00147226"/>
    <w:rsid w:val="00151A3E"/>
    <w:rsid w:val="001559A5"/>
    <w:rsid w:val="00155AFF"/>
    <w:rsid w:val="00157845"/>
    <w:rsid w:val="00161A6F"/>
    <w:rsid w:val="0016368F"/>
    <w:rsid w:val="00164427"/>
    <w:rsid w:val="0016614B"/>
    <w:rsid w:val="00167864"/>
    <w:rsid w:val="00167AC9"/>
    <w:rsid w:val="00171165"/>
    <w:rsid w:val="0017173A"/>
    <w:rsid w:val="0018137B"/>
    <w:rsid w:val="00183DA8"/>
    <w:rsid w:val="0018540C"/>
    <w:rsid w:val="00185FD1"/>
    <w:rsid w:val="00190951"/>
    <w:rsid w:val="00192A99"/>
    <w:rsid w:val="00194C9F"/>
    <w:rsid w:val="001975C8"/>
    <w:rsid w:val="001A1883"/>
    <w:rsid w:val="001A2169"/>
    <w:rsid w:val="001A2C6A"/>
    <w:rsid w:val="001A5CB8"/>
    <w:rsid w:val="001B16D0"/>
    <w:rsid w:val="001B25E2"/>
    <w:rsid w:val="001B2A7C"/>
    <w:rsid w:val="001B394F"/>
    <w:rsid w:val="001B4DD8"/>
    <w:rsid w:val="001C319A"/>
    <w:rsid w:val="001C354E"/>
    <w:rsid w:val="001C36C9"/>
    <w:rsid w:val="001D076D"/>
    <w:rsid w:val="001D089B"/>
    <w:rsid w:val="001D3B6B"/>
    <w:rsid w:val="001D5641"/>
    <w:rsid w:val="001D61C3"/>
    <w:rsid w:val="001D6D8F"/>
    <w:rsid w:val="001D7F32"/>
    <w:rsid w:val="001E0ABF"/>
    <w:rsid w:val="001E304A"/>
    <w:rsid w:val="001E41FA"/>
    <w:rsid w:val="001E53E0"/>
    <w:rsid w:val="001F2850"/>
    <w:rsid w:val="001F3980"/>
    <w:rsid w:val="001F63C9"/>
    <w:rsid w:val="001F6CB1"/>
    <w:rsid w:val="001F7019"/>
    <w:rsid w:val="00200403"/>
    <w:rsid w:val="00201C98"/>
    <w:rsid w:val="00206F9B"/>
    <w:rsid w:val="00207222"/>
    <w:rsid w:val="002104D2"/>
    <w:rsid w:val="00213DFD"/>
    <w:rsid w:val="0021514C"/>
    <w:rsid w:val="0021656D"/>
    <w:rsid w:val="002170C1"/>
    <w:rsid w:val="00217951"/>
    <w:rsid w:val="00222221"/>
    <w:rsid w:val="0022322F"/>
    <w:rsid w:val="0022677F"/>
    <w:rsid w:val="002344AE"/>
    <w:rsid w:val="002400D0"/>
    <w:rsid w:val="002403BA"/>
    <w:rsid w:val="0024423F"/>
    <w:rsid w:val="00244935"/>
    <w:rsid w:val="002517E6"/>
    <w:rsid w:val="00253F0F"/>
    <w:rsid w:val="00255CFD"/>
    <w:rsid w:val="00257274"/>
    <w:rsid w:val="002602F9"/>
    <w:rsid w:val="0026052B"/>
    <w:rsid w:val="002658E3"/>
    <w:rsid w:val="00265F9B"/>
    <w:rsid w:val="0026691C"/>
    <w:rsid w:val="0026747A"/>
    <w:rsid w:val="002676A6"/>
    <w:rsid w:val="00270866"/>
    <w:rsid w:val="002727B4"/>
    <w:rsid w:val="002729BF"/>
    <w:rsid w:val="002732CE"/>
    <w:rsid w:val="0028169F"/>
    <w:rsid w:val="00281EEB"/>
    <w:rsid w:val="002823E5"/>
    <w:rsid w:val="00283889"/>
    <w:rsid w:val="0028629E"/>
    <w:rsid w:val="00287EED"/>
    <w:rsid w:val="0029068B"/>
    <w:rsid w:val="0029382E"/>
    <w:rsid w:val="0029421F"/>
    <w:rsid w:val="002975CE"/>
    <w:rsid w:val="002A2BCC"/>
    <w:rsid w:val="002A5610"/>
    <w:rsid w:val="002A5B92"/>
    <w:rsid w:val="002A5FB5"/>
    <w:rsid w:val="002B3640"/>
    <w:rsid w:val="002B3D69"/>
    <w:rsid w:val="002B6C36"/>
    <w:rsid w:val="002C18B9"/>
    <w:rsid w:val="002C1933"/>
    <w:rsid w:val="002C30C8"/>
    <w:rsid w:val="002D05AF"/>
    <w:rsid w:val="002D1570"/>
    <w:rsid w:val="002D28F2"/>
    <w:rsid w:val="002D4696"/>
    <w:rsid w:val="002E0211"/>
    <w:rsid w:val="002E2793"/>
    <w:rsid w:val="002E409C"/>
    <w:rsid w:val="002E50C4"/>
    <w:rsid w:val="002E67EB"/>
    <w:rsid w:val="002F0315"/>
    <w:rsid w:val="002F250B"/>
    <w:rsid w:val="002F28CD"/>
    <w:rsid w:val="002F3886"/>
    <w:rsid w:val="002F438B"/>
    <w:rsid w:val="002F445A"/>
    <w:rsid w:val="002F52F2"/>
    <w:rsid w:val="0030321F"/>
    <w:rsid w:val="00304D5C"/>
    <w:rsid w:val="00307FB0"/>
    <w:rsid w:val="00310C32"/>
    <w:rsid w:val="003118AC"/>
    <w:rsid w:val="00313047"/>
    <w:rsid w:val="003133FB"/>
    <w:rsid w:val="00314059"/>
    <w:rsid w:val="003160D3"/>
    <w:rsid w:val="00317E82"/>
    <w:rsid w:val="00320544"/>
    <w:rsid w:val="003245B0"/>
    <w:rsid w:val="00327255"/>
    <w:rsid w:val="003311DB"/>
    <w:rsid w:val="0033188C"/>
    <w:rsid w:val="00334754"/>
    <w:rsid w:val="00334A85"/>
    <w:rsid w:val="00334F75"/>
    <w:rsid w:val="003357A1"/>
    <w:rsid w:val="003361DF"/>
    <w:rsid w:val="00337B6F"/>
    <w:rsid w:val="00345C2D"/>
    <w:rsid w:val="003500A9"/>
    <w:rsid w:val="00350BA3"/>
    <w:rsid w:val="00351F04"/>
    <w:rsid w:val="00353C4C"/>
    <w:rsid w:val="00354DCE"/>
    <w:rsid w:val="0035619D"/>
    <w:rsid w:val="00361FCD"/>
    <w:rsid w:val="0036249E"/>
    <w:rsid w:val="00364C25"/>
    <w:rsid w:val="00364F55"/>
    <w:rsid w:val="00366322"/>
    <w:rsid w:val="00367120"/>
    <w:rsid w:val="00372CD0"/>
    <w:rsid w:val="003751C8"/>
    <w:rsid w:val="00385436"/>
    <w:rsid w:val="00387785"/>
    <w:rsid w:val="00391826"/>
    <w:rsid w:val="003957DD"/>
    <w:rsid w:val="003971B0"/>
    <w:rsid w:val="003A2584"/>
    <w:rsid w:val="003A523A"/>
    <w:rsid w:val="003B007A"/>
    <w:rsid w:val="003B0610"/>
    <w:rsid w:val="003B1011"/>
    <w:rsid w:val="003B2B00"/>
    <w:rsid w:val="003B4C31"/>
    <w:rsid w:val="003C0436"/>
    <w:rsid w:val="003C19E4"/>
    <w:rsid w:val="003C23EF"/>
    <w:rsid w:val="003C2822"/>
    <w:rsid w:val="003C3255"/>
    <w:rsid w:val="003C573E"/>
    <w:rsid w:val="003C706C"/>
    <w:rsid w:val="003C7143"/>
    <w:rsid w:val="003D22B6"/>
    <w:rsid w:val="003D4F66"/>
    <w:rsid w:val="003D62ED"/>
    <w:rsid w:val="003D6313"/>
    <w:rsid w:val="003E20EC"/>
    <w:rsid w:val="003E5B3A"/>
    <w:rsid w:val="003E619E"/>
    <w:rsid w:val="003E6BA5"/>
    <w:rsid w:val="003E6C3B"/>
    <w:rsid w:val="003E79F3"/>
    <w:rsid w:val="003F2990"/>
    <w:rsid w:val="003F2A0B"/>
    <w:rsid w:val="003F3290"/>
    <w:rsid w:val="003F3DC9"/>
    <w:rsid w:val="003F44A7"/>
    <w:rsid w:val="003F4946"/>
    <w:rsid w:val="00402576"/>
    <w:rsid w:val="00410582"/>
    <w:rsid w:val="00415FFC"/>
    <w:rsid w:val="004206FD"/>
    <w:rsid w:val="004207E3"/>
    <w:rsid w:val="00423F68"/>
    <w:rsid w:val="00424418"/>
    <w:rsid w:val="00426BEB"/>
    <w:rsid w:val="0042718C"/>
    <w:rsid w:val="0043271D"/>
    <w:rsid w:val="00434F5A"/>
    <w:rsid w:val="00440AB7"/>
    <w:rsid w:val="00442042"/>
    <w:rsid w:val="00450612"/>
    <w:rsid w:val="0045310E"/>
    <w:rsid w:val="00454521"/>
    <w:rsid w:val="00460815"/>
    <w:rsid w:val="0046568C"/>
    <w:rsid w:val="00475A1C"/>
    <w:rsid w:val="00481F97"/>
    <w:rsid w:val="00482A53"/>
    <w:rsid w:val="0048665F"/>
    <w:rsid w:val="004906E0"/>
    <w:rsid w:val="00491306"/>
    <w:rsid w:val="004917E3"/>
    <w:rsid w:val="004924F9"/>
    <w:rsid w:val="00495B52"/>
    <w:rsid w:val="00497A0E"/>
    <w:rsid w:val="004A07D7"/>
    <w:rsid w:val="004A141E"/>
    <w:rsid w:val="004A413C"/>
    <w:rsid w:val="004A67CA"/>
    <w:rsid w:val="004A79A6"/>
    <w:rsid w:val="004B1022"/>
    <w:rsid w:val="004B1B72"/>
    <w:rsid w:val="004B470B"/>
    <w:rsid w:val="004B58A0"/>
    <w:rsid w:val="004C3C7F"/>
    <w:rsid w:val="004C45F6"/>
    <w:rsid w:val="004C70D8"/>
    <w:rsid w:val="004D5348"/>
    <w:rsid w:val="004D70E7"/>
    <w:rsid w:val="004D74A1"/>
    <w:rsid w:val="004E0FDB"/>
    <w:rsid w:val="004E2A2A"/>
    <w:rsid w:val="004E34D5"/>
    <w:rsid w:val="004E62A8"/>
    <w:rsid w:val="004F13B8"/>
    <w:rsid w:val="004F43A6"/>
    <w:rsid w:val="00502FF4"/>
    <w:rsid w:val="00505F64"/>
    <w:rsid w:val="005139EC"/>
    <w:rsid w:val="005158F9"/>
    <w:rsid w:val="00516418"/>
    <w:rsid w:val="00517552"/>
    <w:rsid w:val="00521264"/>
    <w:rsid w:val="0052334C"/>
    <w:rsid w:val="005244BF"/>
    <w:rsid w:val="00525724"/>
    <w:rsid w:val="00530DB3"/>
    <w:rsid w:val="005343FC"/>
    <w:rsid w:val="00535397"/>
    <w:rsid w:val="005357C4"/>
    <w:rsid w:val="005411BC"/>
    <w:rsid w:val="00544A0F"/>
    <w:rsid w:val="00545C0E"/>
    <w:rsid w:val="00546C0F"/>
    <w:rsid w:val="005478C1"/>
    <w:rsid w:val="005515B0"/>
    <w:rsid w:val="005549C8"/>
    <w:rsid w:val="00560AE0"/>
    <w:rsid w:val="00561509"/>
    <w:rsid w:val="00564A89"/>
    <w:rsid w:val="00565553"/>
    <w:rsid w:val="00566129"/>
    <w:rsid w:val="0056694A"/>
    <w:rsid w:val="0057218F"/>
    <w:rsid w:val="00575ABD"/>
    <w:rsid w:val="0057687F"/>
    <w:rsid w:val="00577111"/>
    <w:rsid w:val="00580CC6"/>
    <w:rsid w:val="005826D4"/>
    <w:rsid w:val="005866F4"/>
    <w:rsid w:val="00593D02"/>
    <w:rsid w:val="005A201A"/>
    <w:rsid w:val="005A274B"/>
    <w:rsid w:val="005A3511"/>
    <w:rsid w:val="005A3EDC"/>
    <w:rsid w:val="005A5557"/>
    <w:rsid w:val="005B0AF3"/>
    <w:rsid w:val="005B125C"/>
    <w:rsid w:val="005B12A2"/>
    <w:rsid w:val="005B1F18"/>
    <w:rsid w:val="005B6F9A"/>
    <w:rsid w:val="005C052B"/>
    <w:rsid w:val="005C079B"/>
    <w:rsid w:val="005C1D97"/>
    <w:rsid w:val="005C2632"/>
    <w:rsid w:val="005D3F36"/>
    <w:rsid w:val="005D438D"/>
    <w:rsid w:val="005E00BB"/>
    <w:rsid w:val="005E0CEF"/>
    <w:rsid w:val="005E5482"/>
    <w:rsid w:val="005F073F"/>
    <w:rsid w:val="005F1545"/>
    <w:rsid w:val="005F1BAB"/>
    <w:rsid w:val="005F56EB"/>
    <w:rsid w:val="005F5B96"/>
    <w:rsid w:val="005F6D4C"/>
    <w:rsid w:val="005F7AA7"/>
    <w:rsid w:val="005F7B12"/>
    <w:rsid w:val="00601834"/>
    <w:rsid w:val="00602EFE"/>
    <w:rsid w:val="00603CA3"/>
    <w:rsid w:val="0060562A"/>
    <w:rsid w:val="00605CE2"/>
    <w:rsid w:val="00614A9C"/>
    <w:rsid w:val="00615AB1"/>
    <w:rsid w:val="006165E9"/>
    <w:rsid w:val="006175D8"/>
    <w:rsid w:val="006176BF"/>
    <w:rsid w:val="00620B13"/>
    <w:rsid w:val="00620C81"/>
    <w:rsid w:val="00621308"/>
    <w:rsid w:val="00621551"/>
    <w:rsid w:val="00621994"/>
    <w:rsid w:val="006249FF"/>
    <w:rsid w:val="00626063"/>
    <w:rsid w:val="006267C3"/>
    <w:rsid w:val="00627111"/>
    <w:rsid w:val="0063760B"/>
    <w:rsid w:val="006416E7"/>
    <w:rsid w:val="00642124"/>
    <w:rsid w:val="0064400F"/>
    <w:rsid w:val="00651352"/>
    <w:rsid w:val="006524A1"/>
    <w:rsid w:val="006537AC"/>
    <w:rsid w:val="00657424"/>
    <w:rsid w:val="0066094C"/>
    <w:rsid w:val="00671B5D"/>
    <w:rsid w:val="00671D90"/>
    <w:rsid w:val="00673633"/>
    <w:rsid w:val="00674861"/>
    <w:rsid w:val="00683A73"/>
    <w:rsid w:val="006841A8"/>
    <w:rsid w:val="00684E5F"/>
    <w:rsid w:val="00693548"/>
    <w:rsid w:val="006936FE"/>
    <w:rsid w:val="00693B78"/>
    <w:rsid w:val="00697A65"/>
    <w:rsid w:val="00697B3C"/>
    <w:rsid w:val="006A1868"/>
    <w:rsid w:val="006A4284"/>
    <w:rsid w:val="006A5CED"/>
    <w:rsid w:val="006A64FD"/>
    <w:rsid w:val="006A6520"/>
    <w:rsid w:val="006B0B11"/>
    <w:rsid w:val="006B10EB"/>
    <w:rsid w:val="006B1F19"/>
    <w:rsid w:val="006B5BEE"/>
    <w:rsid w:val="006B5E3A"/>
    <w:rsid w:val="006B62BB"/>
    <w:rsid w:val="006B6EC9"/>
    <w:rsid w:val="006B75FB"/>
    <w:rsid w:val="006C0712"/>
    <w:rsid w:val="006C07B2"/>
    <w:rsid w:val="006C1218"/>
    <w:rsid w:val="006C1C1C"/>
    <w:rsid w:val="006C2037"/>
    <w:rsid w:val="006C6EEA"/>
    <w:rsid w:val="006C744E"/>
    <w:rsid w:val="006C7D89"/>
    <w:rsid w:val="006D3694"/>
    <w:rsid w:val="006D5CFC"/>
    <w:rsid w:val="006D743E"/>
    <w:rsid w:val="006E0B36"/>
    <w:rsid w:val="006E1187"/>
    <w:rsid w:val="006E1D77"/>
    <w:rsid w:val="006E1F9B"/>
    <w:rsid w:val="006E4123"/>
    <w:rsid w:val="006E7C32"/>
    <w:rsid w:val="006F417B"/>
    <w:rsid w:val="006F662A"/>
    <w:rsid w:val="00702F6D"/>
    <w:rsid w:val="00705ECF"/>
    <w:rsid w:val="00706591"/>
    <w:rsid w:val="007079B1"/>
    <w:rsid w:val="00710346"/>
    <w:rsid w:val="00711B84"/>
    <w:rsid w:val="00712498"/>
    <w:rsid w:val="00713322"/>
    <w:rsid w:val="00714161"/>
    <w:rsid w:val="007146F3"/>
    <w:rsid w:val="007161D4"/>
    <w:rsid w:val="00720C8E"/>
    <w:rsid w:val="0072528C"/>
    <w:rsid w:val="00725622"/>
    <w:rsid w:val="00727589"/>
    <w:rsid w:val="00727B93"/>
    <w:rsid w:val="00727DF2"/>
    <w:rsid w:val="00732308"/>
    <w:rsid w:val="0073301D"/>
    <w:rsid w:val="00733B29"/>
    <w:rsid w:val="007353AC"/>
    <w:rsid w:val="00742429"/>
    <w:rsid w:val="00744C50"/>
    <w:rsid w:val="00745337"/>
    <w:rsid w:val="00745385"/>
    <w:rsid w:val="007464F1"/>
    <w:rsid w:val="007469C0"/>
    <w:rsid w:val="00746A3E"/>
    <w:rsid w:val="00747465"/>
    <w:rsid w:val="00747A30"/>
    <w:rsid w:val="00747E02"/>
    <w:rsid w:val="00750695"/>
    <w:rsid w:val="00752559"/>
    <w:rsid w:val="00752D9B"/>
    <w:rsid w:val="00754BEE"/>
    <w:rsid w:val="00757381"/>
    <w:rsid w:val="00761792"/>
    <w:rsid w:val="00761808"/>
    <w:rsid w:val="00762F24"/>
    <w:rsid w:val="00765D86"/>
    <w:rsid w:val="00773046"/>
    <w:rsid w:val="007759D1"/>
    <w:rsid w:val="007804A5"/>
    <w:rsid w:val="00781011"/>
    <w:rsid w:val="007812C2"/>
    <w:rsid w:val="007812C8"/>
    <w:rsid w:val="00785604"/>
    <w:rsid w:val="00785B9A"/>
    <w:rsid w:val="00786285"/>
    <w:rsid w:val="007900E2"/>
    <w:rsid w:val="00791990"/>
    <w:rsid w:val="00797323"/>
    <w:rsid w:val="007A71C0"/>
    <w:rsid w:val="007B40E6"/>
    <w:rsid w:val="007B6C9B"/>
    <w:rsid w:val="007B6DA0"/>
    <w:rsid w:val="007B7663"/>
    <w:rsid w:val="007C1DAE"/>
    <w:rsid w:val="007C1E2F"/>
    <w:rsid w:val="007C33E5"/>
    <w:rsid w:val="007C429D"/>
    <w:rsid w:val="007C6409"/>
    <w:rsid w:val="007D05D0"/>
    <w:rsid w:val="007D0B3E"/>
    <w:rsid w:val="007D29E1"/>
    <w:rsid w:val="007D55D5"/>
    <w:rsid w:val="007D767A"/>
    <w:rsid w:val="007E0237"/>
    <w:rsid w:val="007E0274"/>
    <w:rsid w:val="007E0A2E"/>
    <w:rsid w:val="007E3C6E"/>
    <w:rsid w:val="007E55E2"/>
    <w:rsid w:val="007E5FF2"/>
    <w:rsid w:val="007E72F4"/>
    <w:rsid w:val="007F0015"/>
    <w:rsid w:val="007F3C05"/>
    <w:rsid w:val="007F5123"/>
    <w:rsid w:val="0080117D"/>
    <w:rsid w:val="008033CC"/>
    <w:rsid w:val="00803E16"/>
    <w:rsid w:val="008065F4"/>
    <w:rsid w:val="00806ECC"/>
    <w:rsid w:val="0080757A"/>
    <w:rsid w:val="00807EBF"/>
    <w:rsid w:val="00814A1B"/>
    <w:rsid w:val="00814ED8"/>
    <w:rsid w:val="008160B1"/>
    <w:rsid w:val="00816C6F"/>
    <w:rsid w:val="008208B1"/>
    <w:rsid w:val="00821C96"/>
    <w:rsid w:val="00823E31"/>
    <w:rsid w:val="008252E1"/>
    <w:rsid w:val="008259B6"/>
    <w:rsid w:val="00825A99"/>
    <w:rsid w:val="00826F18"/>
    <w:rsid w:val="00840BBD"/>
    <w:rsid w:val="008415E3"/>
    <w:rsid w:val="00841758"/>
    <w:rsid w:val="00845BE0"/>
    <w:rsid w:val="00850308"/>
    <w:rsid w:val="00850A90"/>
    <w:rsid w:val="00851F1E"/>
    <w:rsid w:val="00852933"/>
    <w:rsid w:val="00853984"/>
    <w:rsid w:val="0085576C"/>
    <w:rsid w:val="00856946"/>
    <w:rsid w:val="0086185C"/>
    <w:rsid w:val="00862D99"/>
    <w:rsid w:val="00864E12"/>
    <w:rsid w:val="0086503E"/>
    <w:rsid w:val="008672CD"/>
    <w:rsid w:val="008674FF"/>
    <w:rsid w:val="00870B17"/>
    <w:rsid w:val="00870D5D"/>
    <w:rsid w:val="00871611"/>
    <w:rsid w:val="008757D4"/>
    <w:rsid w:val="00876DD2"/>
    <w:rsid w:val="00886759"/>
    <w:rsid w:val="00890960"/>
    <w:rsid w:val="008914E2"/>
    <w:rsid w:val="00891FF5"/>
    <w:rsid w:val="00892E1F"/>
    <w:rsid w:val="008A34EC"/>
    <w:rsid w:val="008A5113"/>
    <w:rsid w:val="008A6C60"/>
    <w:rsid w:val="008A73F3"/>
    <w:rsid w:val="008B07AA"/>
    <w:rsid w:val="008B24E1"/>
    <w:rsid w:val="008B32A5"/>
    <w:rsid w:val="008B4403"/>
    <w:rsid w:val="008C001B"/>
    <w:rsid w:val="008C140D"/>
    <w:rsid w:val="008C6059"/>
    <w:rsid w:val="008D21A6"/>
    <w:rsid w:val="008D5804"/>
    <w:rsid w:val="008D6371"/>
    <w:rsid w:val="008D7A81"/>
    <w:rsid w:val="008E1487"/>
    <w:rsid w:val="008E2416"/>
    <w:rsid w:val="008E37EA"/>
    <w:rsid w:val="008E4915"/>
    <w:rsid w:val="008E629F"/>
    <w:rsid w:val="008F3195"/>
    <w:rsid w:val="00900DA1"/>
    <w:rsid w:val="0090276B"/>
    <w:rsid w:val="00902957"/>
    <w:rsid w:val="00904EC0"/>
    <w:rsid w:val="0090682B"/>
    <w:rsid w:val="009122D2"/>
    <w:rsid w:val="0091269A"/>
    <w:rsid w:val="009126BD"/>
    <w:rsid w:val="00921292"/>
    <w:rsid w:val="009221E0"/>
    <w:rsid w:val="00922959"/>
    <w:rsid w:val="00923AFE"/>
    <w:rsid w:val="00923C28"/>
    <w:rsid w:val="00924E5D"/>
    <w:rsid w:val="0092510B"/>
    <w:rsid w:val="009255C7"/>
    <w:rsid w:val="00925ACA"/>
    <w:rsid w:val="00926074"/>
    <w:rsid w:val="009269BD"/>
    <w:rsid w:val="009300CF"/>
    <w:rsid w:val="00930331"/>
    <w:rsid w:val="0093060B"/>
    <w:rsid w:val="00933B77"/>
    <w:rsid w:val="00934FE1"/>
    <w:rsid w:val="009406C5"/>
    <w:rsid w:val="00941902"/>
    <w:rsid w:val="00941FAA"/>
    <w:rsid w:val="00943B1F"/>
    <w:rsid w:val="00945B46"/>
    <w:rsid w:val="00946A6F"/>
    <w:rsid w:val="009472DD"/>
    <w:rsid w:val="00952A76"/>
    <w:rsid w:val="00953162"/>
    <w:rsid w:val="0095750D"/>
    <w:rsid w:val="009577DE"/>
    <w:rsid w:val="009579FC"/>
    <w:rsid w:val="009639DD"/>
    <w:rsid w:val="00964417"/>
    <w:rsid w:val="00967540"/>
    <w:rsid w:val="00967CAE"/>
    <w:rsid w:val="00974BC9"/>
    <w:rsid w:val="00974C31"/>
    <w:rsid w:val="00983095"/>
    <w:rsid w:val="009852FD"/>
    <w:rsid w:val="00986769"/>
    <w:rsid w:val="00987D28"/>
    <w:rsid w:val="0099128C"/>
    <w:rsid w:val="00994C19"/>
    <w:rsid w:val="00995136"/>
    <w:rsid w:val="009A530D"/>
    <w:rsid w:val="009A55CC"/>
    <w:rsid w:val="009A59C2"/>
    <w:rsid w:val="009A6E1E"/>
    <w:rsid w:val="009A7FCA"/>
    <w:rsid w:val="009B5AF7"/>
    <w:rsid w:val="009C0130"/>
    <w:rsid w:val="009D0092"/>
    <w:rsid w:val="009D19B5"/>
    <w:rsid w:val="009D44CE"/>
    <w:rsid w:val="009D5977"/>
    <w:rsid w:val="009E0BBE"/>
    <w:rsid w:val="009E2CF1"/>
    <w:rsid w:val="009E350C"/>
    <w:rsid w:val="009E3A77"/>
    <w:rsid w:val="009F14BF"/>
    <w:rsid w:val="009F40BE"/>
    <w:rsid w:val="00A019A1"/>
    <w:rsid w:val="00A01BC7"/>
    <w:rsid w:val="00A05766"/>
    <w:rsid w:val="00A05B91"/>
    <w:rsid w:val="00A0670F"/>
    <w:rsid w:val="00A1008D"/>
    <w:rsid w:val="00A10119"/>
    <w:rsid w:val="00A10CE5"/>
    <w:rsid w:val="00A11B46"/>
    <w:rsid w:val="00A12D4A"/>
    <w:rsid w:val="00A12FD2"/>
    <w:rsid w:val="00A1336D"/>
    <w:rsid w:val="00A13F5B"/>
    <w:rsid w:val="00A15618"/>
    <w:rsid w:val="00A15D47"/>
    <w:rsid w:val="00A202D6"/>
    <w:rsid w:val="00A21164"/>
    <w:rsid w:val="00A21344"/>
    <w:rsid w:val="00A2632A"/>
    <w:rsid w:val="00A31A21"/>
    <w:rsid w:val="00A347D1"/>
    <w:rsid w:val="00A36E4D"/>
    <w:rsid w:val="00A3712E"/>
    <w:rsid w:val="00A3751D"/>
    <w:rsid w:val="00A37D0D"/>
    <w:rsid w:val="00A40A39"/>
    <w:rsid w:val="00A42480"/>
    <w:rsid w:val="00A446DC"/>
    <w:rsid w:val="00A50802"/>
    <w:rsid w:val="00A52069"/>
    <w:rsid w:val="00A527C2"/>
    <w:rsid w:val="00A52A1E"/>
    <w:rsid w:val="00A600E1"/>
    <w:rsid w:val="00A620C3"/>
    <w:rsid w:val="00A6397D"/>
    <w:rsid w:val="00A63DB1"/>
    <w:rsid w:val="00A663F0"/>
    <w:rsid w:val="00A71D64"/>
    <w:rsid w:val="00A71EC2"/>
    <w:rsid w:val="00A742E4"/>
    <w:rsid w:val="00A7658C"/>
    <w:rsid w:val="00A76AA0"/>
    <w:rsid w:val="00A80E53"/>
    <w:rsid w:val="00A8152F"/>
    <w:rsid w:val="00A85BA5"/>
    <w:rsid w:val="00A87D9E"/>
    <w:rsid w:val="00A9768F"/>
    <w:rsid w:val="00A97BC2"/>
    <w:rsid w:val="00AA1FC3"/>
    <w:rsid w:val="00AA245F"/>
    <w:rsid w:val="00AA2BC3"/>
    <w:rsid w:val="00AA3B43"/>
    <w:rsid w:val="00AA4EF0"/>
    <w:rsid w:val="00AB14CB"/>
    <w:rsid w:val="00AB1EE7"/>
    <w:rsid w:val="00AB4C99"/>
    <w:rsid w:val="00AB5F0B"/>
    <w:rsid w:val="00AB7509"/>
    <w:rsid w:val="00AC0358"/>
    <w:rsid w:val="00AC120E"/>
    <w:rsid w:val="00AC364A"/>
    <w:rsid w:val="00AC557D"/>
    <w:rsid w:val="00AD245E"/>
    <w:rsid w:val="00AD5948"/>
    <w:rsid w:val="00AD7C07"/>
    <w:rsid w:val="00AE00D3"/>
    <w:rsid w:val="00AE3D28"/>
    <w:rsid w:val="00AF292A"/>
    <w:rsid w:val="00AF6CA0"/>
    <w:rsid w:val="00AF7153"/>
    <w:rsid w:val="00AF7411"/>
    <w:rsid w:val="00B00841"/>
    <w:rsid w:val="00B0095F"/>
    <w:rsid w:val="00B02275"/>
    <w:rsid w:val="00B02833"/>
    <w:rsid w:val="00B04631"/>
    <w:rsid w:val="00B05E24"/>
    <w:rsid w:val="00B069F8"/>
    <w:rsid w:val="00B104B2"/>
    <w:rsid w:val="00B130D0"/>
    <w:rsid w:val="00B1316C"/>
    <w:rsid w:val="00B14D84"/>
    <w:rsid w:val="00B17273"/>
    <w:rsid w:val="00B20283"/>
    <w:rsid w:val="00B203DC"/>
    <w:rsid w:val="00B210A5"/>
    <w:rsid w:val="00B219C1"/>
    <w:rsid w:val="00B236CC"/>
    <w:rsid w:val="00B24500"/>
    <w:rsid w:val="00B249BF"/>
    <w:rsid w:val="00B347DF"/>
    <w:rsid w:val="00B37B4E"/>
    <w:rsid w:val="00B40827"/>
    <w:rsid w:val="00B40857"/>
    <w:rsid w:val="00B4240D"/>
    <w:rsid w:val="00B4616E"/>
    <w:rsid w:val="00B462D6"/>
    <w:rsid w:val="00B52FE7"/>
    <w:rsid w:val="00B54F7D"/>
    <w:rsid w:val="00B61624"/>
    <w:rsid w:val="00B63668"/>
    <w:rsid w:val="00B6407A"/>
    <w:rsid w:val="00B64FD9"/>
    <w:rsid w:val="00B707C4"/>
    <w:rsid w:val="00B70883"/>
    <w:rsid w:val="00B71BDE"/>
    <w:rsid w:val="00B73C68"/>
    <w:rsid w:val="00B74202"/>
    <w:rsid w:val="00B76D77"/>
    <w:rsid w:val="00B81BA3"/>
    <w:rsid w:val="00B83DC0"/>
    <w:rsid w:val="00B8441B"/>
    <w:rsid w:val="00B9490A"/>
    <w:rsid w:val="00B963C1"/>
    <w:rsid w:val="00B96F88"/>
    <w:rsid w:val="00B97BA3"/>
    <w:rsid w:val="00BA04D2"/>
    <w:rsid w:val="00BA0FE8"/>
    <w:rsid w:val="00BA4CBF"/>
    <w:rsid w:val="00BA4FAB"/>
    <w:rsid w:val="00BB0E76"/>
    <w:rsid w:val="00BB2398"/>
    <w:rsid w:val="00BB27B7"/>
    <w:rsid w:val="00BB550E"/>
    <w:rsid w:val="00BC3200"/>
    <w:rsid w:val="00BC5FA4"/>
    <w:rsid w:val="00BD10E1"/>
    <w:rsid w:val="00BD2177"/>
    <w:rsid w:val="00BD3405"/>
    <w:rsid w:val="00BD7ACE"/>
    <w:rsid w:val="00BE2D1C"/>
    <w:rsid w:val="00BE64EA"/>
    <w:rsid w:val="00BF26C6"/>
    <w:rsid w:val="00BF3AB6"/>
    <w:rsid w:val="00C006F7"/>
    <w:rsid w:val="00C0090F"/>
    <w:rsid w:val="00C04B13"/>
    <w:rsid w:val="00C10A7C"/>
    <w:rsid w:val="00C11EFF"/>
    <w:rsid w:val="00C12989"/>
    <w:rsid w:val="00C134A5"/>
    <w:rsid w:val="00C14BF1"/>
    <w:rsid w:val="00C14D5F"/>
    <w:rsid w:val="00C14F28"/>
    <w:rsid w:val="00C15310"/>
    <w:rsid w:val="00C15A4C"/>
    <w:rsid w:val="00C17693"/>
    <w:rsid w:val="00C2085A"/>
    <w:rsid w:val="00C20F2F"/>
    <w:rsid w:val="00C22764"/>
    <w:rsid w:val="00C24284"/>
    <w:rsid w:val="00C2774D"/>
    <w:rsid w:val="00C30B54"/>
    <w:rsid w:val="00C3130E"/>
    <w:rsid w:val="00C34193"/>
    <w:rsid w:val="00C35AD5"/>
    <w:rsid w:val="00C369EB"/>
    <w:rsid w:val="00C36C28"/>
    <w:rsid w:val="00C40B29"/>
    <w:rsid w:val="00C41C3C"/>
    <w:rsid w:val="00C439AA"/>
    <w:rsid w:val="00C46240"/>
    <w:rsid w:val="00C47182"/>
    <w:rsid w:val="00C50F82"/>
    <w:rsid w:val="00C521BA"/>
    <w:rsid w:val="00C52DA7"/>
    <w:rsid w:val="00C5335F"/>
    <w:rsid w:val="00C603DB"/>
    <w:rsid w:val="00C66C51"/>
    <w:rsid w:val="00C7226C"/>
    <w:rsid w:val="00C72E6C"/>
    <w:rsid w:val="00C734BC"/>
    <w:rsid w:val="00C753FC"/>
    <w:rsid w:val="00C755DD"/>
    <w:rsid w:val="00C76198"/>
    <w:rsid w:val="00C809A4"/>
    <w:rsid w:val="00C80D89"/>
    <w:rsid w:val="00C80F91"/>
    <w:rsid w:val="00C8376F"/>
    <w:rsid w:val="00C911BF"/>
    <w:rsid w:val="00C9271B"/>
    <w:rsid w:val="00C92B75"/>
    <w:rsid w:val="00C96B4F"/>
    <w:rsid w:val="00CA069D"/>
    <w:rsid w:val="00CA0E70"/>
    <w:rsid w:val="00CA28E0"/>
    <w:rsid w:val="00CA43BE"/>
    <w:rsid w:val="00CA43E9"/>
    <w:rsid w:val="00CA4E91"/>
    <w:rsid w:val="00CA75BF"/>
    <w:rsid w:val="00CB0D3E"/>
    <w:rsid w:val="00CB214A"/>
    <w:rsid w:val="00CB5D3C"/>
    <w:rsid w:val="00CB6228"/>
    <w:rsid w:val="00CC05C9"/>
    <w:rsid w:val="00CC187B"/>
    <w:rsid w:val="00CC1E03"/>
    <w:rsid w:val="00CC1EB1"/>
    <w:rsid w:val="00CC2D6D"/>
    <w:rsid w:val="00CC659C"/>
    <w:rsid w:val="00CC6C11"/>
    <w:rsid w:val="00CC73FB"/>
    <w:rsid w:val="00CD0925"/>
    <w:rsid w:val="00CD2644"/>
    <w:rsid w:val="00CD6D0B"/>
    <w:rsid w:val="00CE082B"/>
    <w:rsid w:val="00CF48AC"/>
    <w:rsid w:val="00CF7A59"/>
    <w:rsid w:val="00D01F73"/>
    <w:rsid w:val="00D138C8"/>
    <w:rsid w:val="00D145D8"/>
    <w:rsid w:val="00D22E51"/>
    <w:rsid w:val="00D2511D"/>
    <w:rsid w:val="00D25473"/>
    <w:rsid w:val="00D26C7B"/>
    <w:rsid w:val="00D30001"/>
    <w:rsid w:val="00D32CC6"/>
    <w:rsid w:val="00D378F5"/>
    <w:rsid w:val="00D404C1"/>
    <w:rsid w:val="00D41B89"/>
    <w:rsid w:val="00D42EA5"/>
    <w:rsid w:val="00D4391B"/>
    <w:rsid w:val="00D44312"/>
    <w:rsid w:val="00D45726"/>
    <w:rsid w:val="00D50882"/>
    <w:rsid w:val="00D509EB"/>
    <w:rsid w:val="00D56F7B"/>
    <w:rsid w:val="00D6248A"/>
    <w:rsid w:val="00D638EA"/>
    <w:rsid w:val="00D64459"/>
    <w:rsid w:val="00D66493"/>
    <w:rsid w:val="00D66B4E"/>
    <w:rsid w:val="00D70F8F"/>
    <w:rsid w:val="00D71BF7"/>
    <w:rsid w:val="00D73348"/>
    <w:rsid w:val="00D73C85"/>
    <w:rsid w:val="00D73ED1"/>
    <w:rsid w:val="00D752A9"/>
    <w:rsid w:val="00D776F2"/>
    <w:rsid w:val="00D77D97"/>
    <w:rsid w:val="00D77E1D"/>
    <w:rsid w:val="00D80F2E"/>
    <w:rsid w:val="00D81840"/>
    <w:rsid w:val="00D83381"/>
    <w:rsid w:val="00D86208"/>
    <w:rsid w:val="00D8630E"/>
    <w:rsid w:val="00D90E8A"/>
    <w:rsid w:val="00D93006"/>
    <w:rsid w:val="00D930BB"/>
    <w:rsid w:val="00D974EA"/>
    <w:rsid w:val="00DA57B5"/>
    <w:rsid w:val="00DA5857"/>
    <w:rsid w:val="00DC01B0"/>
    <w:rsid w:val="00DC35E1"/>
    <w:rsid w:val="00DC5B38"/>
    <w:rsid w:val="00DC6A90"/>
    <w:rsid w:val="00DD3A20"/>
    <w:rsid w:val="00DD4E71"/>
    <w:rsid w:val="00DE427A"/>
    <w:rsid w:val="00DE7F5F"/>
    <w:rsid w:val="00DF10C7"/>
    <w:rsid w:val="00DF6606"/>
    <w:rsid w:val="00DF7606"/>
    <w:rsid w:val="00E0103A"/>
    <w:rsid w:val="00E050AC"/>
    <w:rsid w:val="00E056E8"/>
    <w:rsid w:val="00E05B5A"/>
    <w:rsid w:val="00E07A92"/>
    <w:rsid w:val="00E12C2D"/>
    <w:rsid w:val="00E13214"/>
    <w:rsid w:val="00E1402F"/>
    <w:rsid w:val="00E14B64"/>
    <w:rsid w:val="00E14D40"/>
    <w:rsid w:val="00E16501"/>
    <w:rsid w:val="00E1687B"/>
    <w:rsid w:val="00E20351"/>
    <w:rsid w:val="00E209E7"/>
    <w:rsid w:val="00E24440"/>
    <w:rsid w:val="00E24836"/>
    <w:rsid w:val="00E255F2"/>
    <w:rsid w:val="00E33C8B"/>
    <w:rsid w:val="00E36B02"/>
    <w:rsid w:val="00E4124D"/>
    <w:rsid w:val="00E44FD5"/>
    <w:rsid w:val="00E46A0E"/>
    <w:rsid w:val="00E508C0"/>
    <w:rsid w:val="00E52545"/>
    <w:rsid w:val="00E53532"/>
    <w:rsid w:val="00E54248"/>
    <w:rsid w:val="00E6159F"/>
    <w:rsid w:val="00E6389C"/>
    <w:rsid w:val="00E6696C"/>
    <w:rsid w:val="00E706C4"/>
    <w:rsid w:val="00E72ADA"/>
    <w:rsid w:val="00E72D1C"/>
    <w:rsid w:val="00E73045"/>
    <w:rsid w:val="00E7312D"/>
    <w:rsid w:val="00E77CCD"/>
    <w:rsid w:val="00E80562"/>
    <w:rsid w:val="00E84B01"/>
    <w:rsid w:val="00E8630C"/>
    <w:rsid w:val="00E864D6"/>
    <w:rsid w:val="00E92172"/>
    <w:rsid w:val="00E9226C"/>
    <w:rsid w:val="00E92577"/>
    <w:rsid w:val="00E93880"/>
    <w:rsid w:val="00EA124C"/>
    <w:rsid w:val="00EA22FC"/>
    <w:rsid w:val="00EA3E29"/>
    <w:rsid w:val="00EA7BBA"/>
    <w:rsid w:val="00EB529E"/>
    <w:rsid w:val="00EC3B48"/>
    <w:rsid w:val="00ED1F23"/>
    <w:rsid w:val="00ED4F52"/>
    <w:rsid w:val="00ED5157"/>
    <w:rsid w:val="00ED635D"/>
    <w:rsid w:val="00EE4F63"/>
    <w:rsid w:val="00EF4C22"/>
    <w:rsid w:val="00F008E0"/>
    <w:rsid w:val="00F01279"/>
    <w:rsid w:val="00F0377C"/>
    <w:rsid w:val="00F0464F"/>
    <w:rsid w:val="00F04D5E"/>
    <w:rsid w:val="00F055C2"/>
    <w:rsid w:val="00F06E4E"/>
    <w:rsid w:val="00F0701C"/>
    <w:rsid w:val="00F103F0"/>
    <w:rsid w:val="00F11585"/>
    <w:rsid w:val="00F15D6E"/>
    <w:rsid w:val="00F2067C"/>
    <w:rsid w:val="00F20FA4"/>
    <w:rsid w:val="00F2252F"/>
    <w:rsid w:val="00F2530E"/>
    <w:rsid w:val="00F26FF9"/>
    <w:rsid w:val="00F277F1"/>
    <w:rsid w:val="00F34226"/>
    <w:rsid w:val="00F34710"/>
    <w:rsid w:val="00F3500B"/>
    <w:rsid w:val="00F3729E"/>
    <w:rsid w:val="00F41D64"/>
    <w:rsid w:val="00F425D5"/>
    <w:rsid w:val="00F439FD"/>
    <w:rsid w:val="00F43DEE"/>
    <w:rsid w:val="00F44E60"/>
    <w:rsid w:val="00F54C24"/>
    <w:rsid w:val="00F6077C"/>
    <w:rsid w:val="00F623C1"/>
    <w:rsid w:val="00F646EB"/>
    <w:rsid w:val="00F6748A"/>
    <w:rsid w:val="00F73B67"/>
    <w:rsid w:val="00F774F9"/>
    <w:rsid w:val="00F77B24"/>
    <w:rsid w:val="00F81299"/>
    <w:rsid w:val="00F82954"/>
    <w:rsid w:val="00F83925"/>
    <w:rsid w:val="00F86D35"/>
    <w:rsid w:val="00F9220F"/>
    <w:rsid w:val="00F926DD"/>
    <w:rsid w:val="00F93746"/>
    <w:rsid w:val="00F93C23"/>
    <w:rsid w:val="00FA16E3"/>
    <w:rsid w:val="00FA2CAE"/>
    <w:rsid w:val="00FA51F6"/>
    <w:rsid w:val="00FA79AA"/>
    <w:rsid w:val="00FA7FFD"/>
    <w:rsid w:val="00FB1204"/>
    <w:rsid w:val="00FB2F8C"/>
    <w:rsid w:val="00FB7751"/>
    <w:rsid w:val="00FC0C0A"/>
    <w:rsid w:val="00FC2ADF"/>
    <w:rsid w:val="00FC3C35"/>
    <w:rsid w:val="00FC5BF0"/>
    <w:rsid w:val="00FC73BF"/>
    <w:rsid w:val="00FD07E6"/>
    <w:rsid w:val="00FD5368"/>
    <w:rsid w:val="00FD6527"/>
    <w:rsid w:val="00FD6ADA"/>
    <w:rsid w:val="00FD6B31"/>
    <w:rsid w:val="00FD7962"/>
    <w:rsid w:val="00FE03D6"/>
    <w:rsid w:val="00FE08B6"/>
    <w:rsid w:val="00FE0C52"/>
    <w:rsid w:val="00FE2B75"/>
    <w:rsid w:val="00FE50B1"/>
    <w:rsid w:val="00FE56C0"/>
    <w:rsid w:val="00FF11A3"/>
    <w:rsid w:val="00FF27DE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6FBB1B"/>
  <w15:docId w15:val="{B63C6CA1-1350-DE41-942A-2FE8AE36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20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4202"/>
    <w:pPr>
      <w:keepNext/>
      <w:spacing w:before="240"/>
      <w:outlineLvl w:val="0"/>
    </w:pPr>
    <w:rPr>
      <w:rFonts w:ascii="Arial" w:hAnsi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74202"/>
    <w:rPr>
      <w:rFonts w:ascii="Arial" w:eastAsia="Times New Roman" w:hAnsi="Arial" w:cs="Times New Roman"/>
      <w:b/>
      <w:bCs/>
      <w:szCs w:val="24"/>
    </w:rPr>
  </w:style>
  <w:style w:type="paragraph" w:customStyle="1" w:styleId="DocumentLabel">
    <w:name w:val="Document Label"/>
    <w:next w:val="Normal"/>
    <w:rsid w:val="00B74202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Title">
    <w:name w:val="Title"/>
    <w:basedOn w:val="Normal"/>
    <w:link w:val="TitleChar"/>
    <w:qFormat/>
    <w:rsid w:val="00B74202"/>
    <w:pPr>
      <w:jc w:val="center"/>
    </w:pPr>
    <w:rPr>
      <w:rFonts w:ascii="Garamond" w:hAnsi="Garamond"/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B74202"/>
    <w:rPr>
      <w:rFonts w:ascii="Garamond" w:eastAsia="Times New Roman" w:hAnsi="Garamond" w:cs="Times New Roman"/>
      <w:b/>
      <w:bCs/>
      <w:sz w:val="32"/>
      <w:szCs w:val="24"/>
    </w:rPr>
  </w:style>
  <w:style w:type="paragraph" w:styleId="ListBullet">
    <w:name w:val="List Bullet"/>
    <w:basedOn w:val="Normal"/>
    <w:autoRedefine/>
    <w:rsid w:val="008259B6"/>
    <w:pPr>
      <w:spacing w:before="120" w:after="60"/>
      <w:ind w:left="720"/>
    </w:pPr>
    <w:rPr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742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2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742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20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0276B"/>
  </w:style>
  <w:style w:type="character" w:styleId="Hyperlink">
    <w:name w:val="Hyperlink"/>
    <w:basedOn w:val="DefaultParagraphFont"/>
    <w:uiPriority w:val="99"/>
    <w:unhideWhenUsed/>
    <w:rsid w:val="0086185C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D8630E"/>
  </w:style>
  <w:style w:type="character" w:styleId="UnresolvedMention">
    <w:name w:val="Unresolved Mention"/>
    <w:basedOn w:val="DefaultParagraphFont"/>
    <w:uiPriority w:val="99"/>
    <w:semiHidden/>
    <w:unhideWhenUsed/>
    <w:rsid w:val="004D70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3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46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7ED0B5-3BE2-1A4B-B2BF-AAEC1A8B2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UMCP</Company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EnglTA</dc:creator>
  <cp:keywords/>
  <dc:description/>
  <cp:lastModifiedBy>Kantor, Jamison</cp:lastModifiedBy>
  <cp:revision>3</cp:revision>
  <cp:lastPrinted>2023-09-14T17:53:00Z</cp:lastPrinted>
  <dcterms:created xsi:type="dcterms:W3CDTF">2026-08-06T13:16:00Z</dcterms:created>
  <dcterms:modified xsi:type="dcterms:W3CDTF">2026-08-06T13:17:00Z</dcterms:modified>
</cp:coreProperties>
</file>