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9129" w14:textId="77777777" w:rsidR="006D32E2" w:rsidRPr="00822714" w:rsidRDefault="009601AB" w:rsidP="00822714">
      <w:pPr>
        <w:pStyle w:val="Heading8"/>
        <w:spacing w:line="235" w:lineRule="auto"/>
        <w:ind w:left="0" w:right="-198"/>
        <w:rPr>
          <w:rFonts w:ascii="Calibri" w:hAnsi="Calibri"/>
          <w:b/>
          <w:szCs w:val="32"/>
        </w:rPr>
      </w:pPr>
      <w:r w:rsidRPr="00822714">
        <w:rPr>
          <w:rFonts w:ascii="Calibri" w:hAnsi="Calibri"/>
          <w:b/>
          <w:szCs w:val="32"/>
        </w:rPr>
        <w:t>Elizabeth M. Sheehan</w:t>
      </w:r>
    </w:p>
    <w:p w14:paraId="6339BA0B" w14:textId="77777777" w:rsidR="006F7A9C" w:rsidRPr="00BF15F7" w:rsidRDefault="006F7A9C" w:rsidP="006F7A9C">
      <w:pPr>
        <w:spacing w:line="235" w:lineRule="auto"/>
        <w:ind w:right="-198"/>
        <w:rPr>
          <w:rFonts w:ascii="Calibri" w:hAnsi="Calibri"/>
          <w:sz w:val="24"/>
        </w:rPr>
      </w:pPr>
    </w:p>
    <w:p w14:paraId="449B7711" w14:textId="745A8004" w:rsidR="009601AB" w:rsidRDefault="00822714" w:rsidP="006F7A9C">
      <w:pPr>
        <w:spacing w:line="235" w:lineRule="auto"/>
        <w:ind w:right="-19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Department of English</w:t>
      </w:r>
    </w:p>
    <w:p w14:paraId="4EEE1D2D" w14:textId="4D011C88" w:rsidR="00822714" w:rsidRDefault="00822714" w:rsidP="006F7A9C">
      <w:pPr>
        <w:spacing w:line="235" w:lineRule="auto"/>
        <w:ind w:right="-19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 Ohio State University</w:t>
      </w:r>
    </w:p>
    <w:p w14:paraId="3EB0745C" w14:textId="4EC81CA5" w:rsidR="00822714" w:rsidRDefault="00822714" w:rsidP="006F7A9C">
      <w:pPr>
        <w:spacing w:line="235" w:lineRule="auto"/>
        <w:ind w:right="-19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526 Denney Hall, 164 Annie &amp; John Glenn Avenue, Columbus, OH 43210</w:t>
      </w:r>
    </w:p>
    <w:p w14:paraId="6DFFB9C9" w14:textId="322AB4A1" w:rsidR="00822714" w:rsidRPr="00BF15F7" w:rsidRDefault="00822714" w:rsidP="006F7A9C">
      <w:pPr>
        <w:spacing w:line="235" w:lineRule="auto"/>
        <w:ind w:right="-198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sheehan.223@osu.edu</w:t>
      </w:r>
    </w:p>
    <w:p w14:paraId="1B339BED" w14:textId="77777777" w:rsidR="006F7A9C" w:rsidRPr="00BF15F7" w:rsidRDefault="006F7A9C" w:rsidP="006F7A9C">
      <w:pPr>
        <w:rPr>
          <w:rFonts w:ascii="Calibri" w:hAnsi="Calibri"/>
          <w:b/>
          <w:sz w:val="24"/>
        </w:rPr>
      </w:pPr>
    </w:p>
    <w:p w14:paraId="25F187ED" w14:textId="73AD7FED" w:rsidR="00921424" w:rsidRPr="00685822" w:rsidRDefault="00822714" w:rsidP="006F7A9C">
      <w:pPr>
        <w:rPr>
          <w:rFonts w:ascii="Calibri" w:hAnsi="Calibri"/>
          <w:b/>
          <w:smallCaps/>
          <w:sz w:val="24"/>
        </w:rPr>
      </w:pPr>
      <w:r>
        <w:rPr>
          <w:rFonts w:ascii="Calibri" w:hAnsi="Calibri"/>
          <w:b/>
          <w:smallCaps/>
          <w:sz w:val="24"/>
        </w:rPr>
        <w:t>Employment</w:t>
      </w:r>
    </w:p>
    <w:p w14:paraId="3DF844BF" w14:textId="77777777" w:rsidR="006F7A9C" w:rsidRPr="00BF15F7" w:rsidRDefault="006F7A9C" w:rsidP="006F7A9C">
      <w:pPr>
        <w:rPr>
          <w:rFonts w:ascii="Calibri" w:hAnsi="Calibri"/>
          <w:b/>
          <w:sz w:val="24"/>
        </w:rPr>
      </w:pPr>
    </w:p>
    <w:p w14:paraId="27BADADE" w14:textId="214E4B6E" w:rsidR="00822714" w:rsidRDefault="00822714" w:rsidP="000A44EC">
      <w:pPr>
        <w:ind w:left="720" w:right="-198"/>
        <w:jc w:val="left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Associate Professor of English, The Ohio State University, 2022-present</w:t>
      </w:r>
    </w:p>
    <w:p w14:paraId="78722F52" w14:textId="2FF6BCEF" w:rsidR="000A44EC" w:rsidRPr="00BF15F7" w:rsidRDefault="006F7A9C" w:rsidP="000A44EC">
      <w:pPr>
        <w:ind w:left="720" w:right="-198"/>
        <w:jc w:val="left"/>
        <w:rPr>
          <w:rFonts w:ascii="Calibri" w:hAnsi="Calibri"/>
          <w:bCs/>
          <w:sz w:val="24"/>
        </w:rPr>
      </w:pPr>
      <w:r w:rsidRPr="00BF15F7">
        <w:rPr>
          <w:rFonts w:ascii="Calibri" w:hAnsi="Calibri"/>
          <w:bCs/>
          <w:sz w:val="24"/>
        </w:rPr>
        <w:t xml:space="preserve">Associate Professor of English and Women, Gender, and Sexuality Studies, </w:t>
      </w:r>
    </w:p>
    <w:p w14:paraId="22D77681" w14:textId="42150E8C" w:rsidR="006F7A9C" w:rsidRPr="00BF15F7" w:rsidRDefault="006F7A9C" w:rsidP="00822714">
      <w:pPr>
        <w:ind w:left="720" w:right="-198" w:firstLine="720"/>
        <w:jc w:val="left"/>
        <w:rPr>
          <w:rFonts w:ascii="Calibri" w:hAnsi="Calibri"/>
          <w:bCs/>
          <w:sz w:val="24"/>
        </w:rPr>
      </w:pPr>
      <w:r w:rsidRPr="00BF15F7">
        <w:rPr>
          <w:rFonts w:ascii="Calibri" w:hAnsi="Calibri"/>
          <w:bCs/>
          <w:sz w:val="24"/>
        </w:rPr>
        <w:t>Oregon State University, 2019–</w:t>
      </w:r>
      <w:r w:rsidR="00822714">
        <w:rPr>
          <w:rFonts w:ascii="Calibri" w:hAnsi="Calibri"/>
          <w:bCs/>
          <w:sz w:val="24"/>
        </w:rPr>
        <w:t>2022</w:t>
      </w:r>
    </w:p>
    <w:p w14:paraId="3EE9F327" w14:textId="77777777" w:rsidR="000A44EC" w:rsidRPr="00BF15F7" w:rsidRDefault="006F7A9C" w:rsidP="000A44EC">
      <w:pPr>
        <w:ind w:left="720" w:right="-198"/>
        <w:jc w:val="left"/>
        <w:rPr>
          <w:rFonts w:ascii="Calibri" w:hAnsi="Calibri"/>
          <w:bCs/>
          <w:sz w:val="24"/>
        </w:rPr>
      </w:pPr>
      <w:r w:rsidRPr="00BF15F7">
        <w:rPr>
          <w:rFonts w:ascii="Calibri" w:hAnsi="Calibri"/>
          <w:bCs/>
          <w:sz w:val="24"/>
        </w:rPr>
        <w:t>Assis</w:t>
      </w:r>
      <w:r w:rsidR="006218D4" w:rsidRPr="00BF15F7">
        <w:rPr>
          <w:rFonts w:ascii="Calibri" w:hAnsi="Calibri"/>
          <w:bCs/>
          <w:sz w:val="24"/>
        </w:rPr>
        <w:t>tant Professor of English and</w:t>
      </w:r>
      <w:r w:rsidRPr="00BF15F7">
        <w:rPr>
          <w:rFonts w:ascii="Calibri" w:hAnsi="Calibri"/>
          <w:bCs/>
          <w:sz w:val="24"/>
        </w:rPr>
        <w:t xml:space="preserve"> Women, </w:t>
      </w:r>
      <w:proofErr w:type="gramStart"/>
      <w:r w:rsidRPr="00BF15F7">
        <w:rPr>
          <w:rFonts w:ascii="Calibri" w:hAnsi="Calibri"/>
          <w:bCs/>
          <w:sz w:val="24"/>
        </w:rPr>
        <w:t>Gender</w:t>
      </w:r>
      <w:proofErr w:type="gramEnd"/>
      <w:r w:rsidRPr="00BF15F7">
        <w:rPr>
          <w:rFonts w:ascii="Calibri" w:hAnsi="Calibri"/>
          <w:bCs/>
          <w:sz w:val="24"/>
        </w:rPr>
        <w:t xml:space="preserve"> and Sexuality Studies, </w:t>
      </w:r>
    </w:p>
    <w:p w14:paraId="217A5D7D" w14:textId="500D7963" w:rsidR="006F7A9C" w:rsidRPr="00BF15F7" w:rsidRDefault="006F7A9C" w:rsidP="00822714">
      <w:pPr>
        <w:ind w:left="720" w:right="-198" w:firstLine="720"/>
        <w:jc w:val="left"/>
        <w:rPr>
          <w:rFonts w:ascii="Calibri" w:hAnsi="Calibri"/>
          <w:bCs/>
          <w:sz w:val="24"/>
        </w:rPr>
      </w:pPr>
      <w:r w:rsidRPr="00BF15F7">
        <w:rPr>
          <w:rFonts w:ascii="Calibri" w:hAnsi="Calibri"/>
          <w:bCs/>
          <w:sz w:val="24"/>
        </w:rPr>
        <w:t>Oregon State University, 2012–2019</w:t>
      </w:r>
    </w:p>
    <w:p w14:paraId="6E6145F8" w14:textId="77777777" w:rsidR="006F7A9C" w:rsidRPr="00BF15F7" w:rsidRDefault="006F7A9C" w:rsidP="000A44EC">
      <w:pPr>
        <w:ind w:left="720" w:right="-198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bCs/>
          <w:sz w:val="24"/>
        </w:rPr>
        <w:t>Assistant Professor of English, Ithaca College, 2010–2012</w:t>
      </w:r>
    </w:p>
    <w:p w14:paraId="24C638D3" w14:textId="77777777" w:rsidR="009601AB" w:rsidRPr="00BF15F7" w:rsidRDefault="009601AB" w:rsidP="00A42153">
      <w:pPr>
        <w:pStyle w:val="Heading8"/>
        <w:ind w:left="0"/>
        <w:jc w:val="center"/>
        <w:rPr>
          <w:rFonts w:ascii="Calibri" w:hAnsi="Calibri"/>
          <w:sz w:val="24"/>
          <w:szCs w:val="32"/>
        </w:rPr>
      </w:pPr>
    </w:p>
    <w:p w14:paraId="637EC8B2" w14:textId="77777777" w:rsidR="00921424" w:rsidRPr="00685822" w:rsidRDefault="00137661" w:rsidP="00137661">
      <w:pPr>
        <w:rPr>
          <w:rFonts w:ascii="Calibri" w:hAnsi="Calibri"/>
          <w:b/>
          <w:smallCaps/>
          <w:sz w:val="24"/>
        </w:rPr>
      </w:pPr>
      <w:r w:rsidRPr="00685822">
        <w:rPr>
          <w:rFonts w:ascii="Calibri" w:hAnsi="Calibri"/>
          <w:b/>
          <w:smallCaps/>
          <w:sz w:val="24"/>
        </w:rPr>
        <w:t>Education</w:t>
      </w:r>
    </w:p>
    <w:p w14:paraId="11E650E6" w14:textId="77777777" w:rsidR="00137661" w:rsidRPr="00BF15F7" w:rsidRDefault="00137661" w:rsidP="00137661">
      <w:pPr>
        <w:rPr>
          <w:rFonts w:ascii="Calibri" w:hAnsi="Calibri"/>
          <w:b/>
          <w:sz w:val="24"/>
        </w:rPr>
      </w:pPr>
    </w:p>
    <w:p w14:paraId="436328F9" w14:textId="62119251" w:rsidR="00137661" w:rsidRPr="00BF15F7" w:rsidRDefault="00137661" w:rsidP="00822714">
      <w:pPr>
        <w:pStyle w:val="BlockText"/>
        <w:spacing w:line="235" w:lineRule="auto"/>
        <w:ind w:left="0" w:right="-198" w:firstLine="720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>Ph.D. English Language and Literature, University of Virginia, 2011</w:t>
      </w:r>
    </w:p>
    <w:p w14:paraId="4E27B930" w14:textId="77777777" w:rsidR="000A44EC" w:rsidRPr="00BF15F7" w:rsidRDefault="00137661" w:rsidP="000A44EC">
      <w:pPr>
        <w:spacing w:line="235" w:lineRule="auto"/>
        <w:ind w:left="720" w:right="-198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 xml:space="preserve">B.A. English Language and Literature and the Special Program in the Humanities, </w:t>
      </w:r>
    </w:p>
    <w:p w14:paraId="64F85362" w14:textId="77777777" w:rsidR="00B96749" w:rsidRPr="00BF15F7" w:rsidRDefault="00137661" w:rsidP="000A44EC">
      <w:pPr>
        <w:spacing w:line="235" w:lineRule="auto"/>
        <w:ind w:left="720" w:right="-198" w:firstLine="720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 xml:space="preserve">Yale University, </w:t>
      </w:r>
      <w:r w:rsidRPr="00BF15F7">
        <w:rPr>
          <w:rFonts w:ascii="Calibri" w:hAnsi="Calibri"/>
          <w:i/>
          <w:sz w:val="24"/>
        </w:rPr>
        <w:t xml:space="preserve">Cum Laude, </w:t>
      </w:r>
      <w:r w:rsidRPr="00BF15F7">
        <w:rPr>
          <w:rFonts w:ascii="Calibri" w:hAnsi="Calibri"/>
          <w:sz w:val="24"/>
        </w:rPr>
        <w:t>Distinction in both majors</w:t>
      </w:r>
      <w:r w:rsidR="000A44EC" w:rsidRPr="00BF15F7">
        <w:rPr>
          <w:rFonts w:ascii="Calibri" w:hAnsi="Calibri"/>
          <w:sz w:val="24"/>
        </w:rPr>
        <w:t>, 2002</w:t>
      </w:r>
    </w:p>
    <w:p w14:paraId="25A3B47D" w14:textId="77777777" w:rsidR="006D32E2" w:rsidRPr="00BF15F7" w:rsidRDefault="006D32E2" w:rsidP="009601AB">
      <w:pPr>
        <w:spacing w:line="235" w:lineRule="auto"/>
        <w:ind w:right="-198"/>
        <w:jc w:val="left"/>
        <w:rPr>
          <w:rFonts w:ascii="Calibri" w:hAnsi="Calibri"/>
          <w:sz w:val="24"/>
        </w:rPr>
      </w:pPr>
    </w:p>
    <w:p w14:paraId="144FE9BE" w14:textId="77777777" w:rsidR="00921424" w:rsidRPr="00685822" w:rsidRDefault="00707D86" w:rsidP="00921424">
      <w:pPr>
        <w:spacing w:line="235" w:lineRule="auto"/>
        <w:ind w:right="-198"/>
        <w:jc w:val="left"/>
        <w:rPr>
          <w:rFonts w:ascii="Calibri" w:hAnsi="Calibri"/>
          <w:b/>
          <w:smallCaps/>
          <w:sz w:val="24"/>
        </w:rPr>
      </w:pPr>
      <w:r w:rsidRPr="00685822">
        <w:rPr>
          <w:rFonts w:ascii="Calibri" w:hAnsi="Calibri"/>
          <w:b/>
          <w:smallCaps/>
          <w:sz w:val="24"/>
        </w:rPr>
        <w:t>Publications</w:t>
      </w:r>
    </w:p>
    <w:p w14:paraId="58C6D8B1" w14:textId="77777777" w:rsidR="00707D86" w:rsidRPr="00BF15F7" w:rsidRDefault="00707D86" w:rsidP="00921424">
      <w:pPr>
        <w:spacing w:line="235" w:lineRule="auto"/>
        <w:ind w:right="-198"/>
        <w:jc w:val="left"/>
        <w:rPr>
          <w:rFonts w:ascii="Calibri" w:hAnsi="Calibri"/>
          <w:b/>
          <w:sz w:val="24"/>
        </w:rPr>
      </w:pPr>
    </w:p>
    <w:p w14:paraId="5F73E0C1" w14:textId="77777777" w:rsidR="00B96749" w:rsidRPr="00BF15F7" w:rsidRDefault="00707D86" w:rsidP="00921424">
      <w:pPr>
        <w:spacing w:line="235" w:lineRule="auto"/>
        <w:ind w:right="-198"/>
        <w:jc w:val="left"/>
        <w:rPr>
          <w:rFonts w:ascii="Calibri" w:hAnsi="Calibri"/>
          <w:b/>
          <w:sz w:val="24"/>
        </w:rPr>
      </w:pPr>
      <w:r w:rsidRPr="00BF15F7">
        <w:rPr>
          <w:rFonts w:ascii="Calibri" w:hAnsi="Calibri"/>
          <w:b/>
          <w:sz w:val="24"/>
        </w:rPr>
        <w:t>Book</w:t>
      </w:r>
      <w:r w:rsidR="00B96749" w:rsidRPr="00BF15F7">
        <w:rPr>
          <w:rFonts w:ascii="Calibri" w:hAnsi="Calibri"/>
          <w:b/>
          <w:sz w:val="24"/>
        </w:rPr>
        <w:t>s</w:t>
      </w:r>
    </w:p>
    <w:p w14:paraId="7B823FE0" w14:textId="77777777" w:rsidR="009601AB" w:rsidRPr="00BF15F7" w:rsidRDefault="00707D86" w:rsidP="00921424">
      <w:pPr>
        <w:spacing w:line="235" w:lineRule="auto"/>
        <w:ind w:right="-198"/>
        <w:jc w:val="left"/>
        <w:rPr>
          <w:rFonts w:ascii="Calibri" w:hAnsi="Calibri"/>
          <w:b/>
          <w:sz w:val="24"/>
        </w:rPr>
      </w:pPr>
      <w:r w:rsidRPr="00BF15F7">
        <w:rPr>
          <w:rFonts w:ascii="Calibri" w:hAnsi="Calibri"/>
          <w:b/>
          <w:sz w:val="24"/>
        </w:rPr>
        <w:t xml:space="preserve"> </w:t>
      </w:r>
    </w:p>
    <w:p w14:paraId="4ED96691" w14:textId="77777777" w:rsidR="001726DE" w:rsidRDefault="009601AB" w:rsidP="00072AD6">
      <w:pPr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i/>
          <w:sz w:val="24"/>
        </w:rPr>
        <w:t>Modernism à la Mode: Fashion and the Ends of Literature</w:t>
      </w:r>
      <w:r w:rsidRPr="00BF15F7">
        <w:rPr>
          <w:rFonts w:ascii="Calibri" w:hAnsi="Calibri"/>
          <w:sz w:val="24"/>
        </w:rPr>
        <w:t>. It</w:t>
      </w:r>
      <w:r w:rsidR="001726DE">
        <w:rPr>
          <w:rFonts w:ascii="Calibri" w:hAnsi="Calibri"/>
          <w:sz w:val="24"/>
        </w:rPr>
        <w:t xml:space="preserve">haca: Cornell University Press, </w:t>
      </w:r>
    </w:p>
    <w:p w14:paraId="05409BA0" w14:textId="77777777" w:rsidR="00264CE1" w:rsidRPr="00BF15F7" w:rsidRDefault="009601AB" w:rsidP="007E2965">
      <w:pPr>
        <w:ind w:left="720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>2018.</w:t>
      </w:r>
    </w:p>
    <w:p w14:paraId="1A9EFF87" w14:textId="77777777" w:rsidR="009601AB" w:rsidRPr="00BF15F7" w:rsidRDefault="009601AB" w:rsidP="00921424">
      <w:pPr>
        <w:jc w:val="left"/>
        <w:rPr>
          <w:rFonts w:ascii="Calibri" w:hAnsi="Calibri"/>
          <w:sz w:val="24"/>
        </w:rPr>
      </w:pPr>
    </w:p>
    <w:p w14:paraId="60BD8C92" w14:textId="77777777" w:rsidR="00BF15F7" w:rsidRDefault="00B96749" w:rsidP="00B96749">
      <w:pPr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>Co-editor</w:t>
      </w:r>
      <w:r w:rsidR="00EF52F1">
        <w:rPr>
          <w:rFonts w:ascii="Calibri" w:hAnsi="Calibri"/>
          <w:sz w:val="24"/>
        </w:rPr>
        <w:t>,</w:t>
      </w:r>
      <w:r w:rsidRPr="00BF15F7">
        <w:rPr>
          <w:rFonts w:ascii="Calibri" w:hAnsi="Calibri"/>
          <w:sz w:val="24"/>
        </w:rPr>
        <w:t xml:space="preserve"> with Ilya </w:t>
      </w:r>
      <w:proofErr w:type="spellStart"/>
      <w:r w:rsidRPr="00BF15F7">
        <w:rPr>
          <w:rFonts w:ascii="Calibri" w:hAnsi="Calibri"/>
          <w:sz w:val="24"/>
        </w:rPr>
        <w:t>Parkins</w:t>
      </w:r>
      <w:proofErr w:type="spellEnd"/>
      <w:r w:rsidRPr="00BF15F7">
        <w:rPr>
          <w:rFonts w:ascii="Calibri" w:hAnsi="Calibri"/>
          <w:sz w:val="24"/>
        </w:rPr>
        <w:t xml:space="preserve">. </w:t>
      </w:r>
      <w:r w:rsidR="000A44EC" w:rsidRPr="00BF15F7">
        <w:rPr>
          <w:rFonts w:ascii="Calibri" w:hAnsi="Calibri"/>
          <w:i/>
          <w:sz w:val="24"/>
        </w:rPr>
        <w:t>Cultures of Femininity in Modern Fashion</w:t>
      </w:r>
      <w:r w:rsidR="00BF15F7">
        <w:rPr>
          <w:rFonts w:ascii="Calibri" w:hAnsi="Calibri"/>
          <w:sz w:val="24"/>
        </w:rPr>
        <w:t xml:space="preserve">. Becoming </w:t>
      </w:r>
    </w:p>
    <w:p w14:paraId="62C6B586" w14:textId="77777777" w:rsidR="000A44EC" w:rsidRPr="00BF15F7" w:rsidRDefault="000A44EC" w:rsidP="00BF15F7">
      <w:pPr>
        <w:ind w:firstLine="720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>Modern/Reading Dress Series. Durham, N.H.: University of New Hampshire Press, 2011.</w:t>
      </w:r>
    </w:p>
    <w:p w14:paraId="7C2EB283" w14:textId="77777777" w:rsidR="000A44EC" w:rsidRPr="00BF15F7" w:rsidRDefault="000A44EC" w:rsidP="00A42153">
      <w:pPr>
        <w:jc w:val="left"/>
        <w:rPr>
          <w:rFonts w:ascii="Calibri" w:hAnsi="Calibri"/>
          <w:sz w:val="24"/>
        </w:rPr>
      </w:pPr>
    </w:p>
    <w:p w14:paraId="26834DD1" w14:textId="77777777" w:rsidR="00F8799D" w:rsidRPr="00562484" w:rsidRDefault="000A44EC" w:rsidP="00072AD6">
      <w:pPr>
        <w:jc w:val="left"/>
        <w:rPr>
          <w:rFonts w:ascii="Calibri" w:hAnsi="Calibri"/>
          <w:b/>
          <w:sz w:val="24"/>
        </w:rPr>
      </w:pPr>
      <w:r w:rsidRPr="00BF15F7">
        <w:rPr>
          <w:rFonts w:ascii="Calibri" w:hAnsi="Calibri"/>
          <w:b/>
          <w:sz w:val="24"/>
        </w:rPr>
        <w:t>Articles</w:t>
      </w:r>
      <w:r w:rsidR="00562484">
        <w:rPr>
          <w:rFonts w:ascii="Calibri" w:hAnsi="Calibri"/>
          <w:b/>
          <w:sz w:val="24"/>
        </w:rPr>
        <w:t xml:space="preserve">, </w:t>
      </w:r>
      <w:r w:rsidR="00562484" w:rsidRPr="00562484">
        <w:rPr>
          <w:rFonts w:ascii="Calibri" w:hAnsi="Calibri"/>
          <w:b/>
          <w:sz w:val="24"/>
        </w:rPr>
        <w:t>Essays,</w:t>
      </w:r>
      <w:r w:rsidR="007F4BC5" w:rsidRPr="00562484">
        <w:rPr>
          <w:rFonts w:ascii="Calibri" w:hAnsi="Calibri"/>
          <w:b/>
          <w:sz w:val="24"/>
        </w:rPr>
        <w:t xml:space="preserve"> </w:t>
      </w:r>
      <w:r w:rsidRPr="00562484">
        <w:rPr>
          <w:rFonts w:ascii="Calibri" w:hAnsi="Calibri"/>
          <w:b/>
          <w:sz w:val="24"/>
        </w:rPr>
        <w:t>and Book Chapters</w:t>
      </w:r>
    </w:p>
    <w:p w14:paraId="057333CD" w14:textId="1B11C4F6" w:rsidR="00562484" w:rsidRPr="00562484" w:rsidRDefault="00562484" w:rsidP="00562484">
      <w:pPr>
        <w:jc w:val="left"/>
        <w:rPr>
          <w:rFonts w:ascii="Calibri" w:hAnsi="Calibri"/>
          <w:sz w:val="24"/>
        </w:rPr>
      </w:pPr>
    </w:p>
    <w:p w14:paraId="2F96F127" w14:textId="77777777" w:rsidR="00781C9F" w:rsidRDefault="003A4A2B" w:rsidP="00562484">
      <w:pPr>
        <w:jc w:val="left"/>
        <w:rPr>
          <w:rFonts w:ascii="Calibri" w:hAnsi="Calibri"/>
          <w:sz w:val="24"/>
        </w:rPr>
      </w:pPr>
      <w:r w:rsidRPr="00562484">
        <w:rPr>
          <w:rFonts w:ascii="Calibri" w:hAnsi="Calibri"/>
          <w:sz w:val="24"/>
        </w:rPr>
        <w:t xml:space="preserve">“Consumer Culture.” </w:t>
      </w:r>
      <w:r w:rsidR="00897AA5" w:rsidRPr="00562484">
        <w:rPr>
          <w:rFonts w:ascii="Calibri" w:hAnsi="Calibri"/>
          <w:i/>
          <w:sz w:val="24"/>
        </w:rPr>
        <w:t>The</w:t>
      </w:r>
      <w:r w:rsidR="00897AA5">
        <w:rPr>
          <w:rFonts w:ascii="Calibri" w:hAnsi="Calibri"/>
          <w:i/>
          <w:sz w:val="24"/>
        </w:rPr>
        <w:t xml:space="preserve"> O</w:t>
      </w:r>
      <w:r w:rsidRPr="00BF15F7">
        <w:rPr>
          <w:rFonts w:ascii="Calibri" w:hAnsi="Calibri"/>
          <w:i/>
          <w:sz w:val="24"/>
        </w:rPr>
        <w:t>xford Handbook of Virginia Woolf</w:t>
      </w:r>
      <w:r w:rsidR="00BD7D45">
        <w:rPr>
          <w:rFonts w:ascii="Calibri" w:hAnsi="Calibri"/>
          <w:sz w:val="24"/>
        </w:rPr>
        <w:t xml:space="preserve">. Ed. Anne Fernald. </w:t>
      </w:r>
      <w:r w:rsidRPr="00BF15F7">
        <w:rPr>
          <w:rFonts w:ascii="Calibri" w:hAnsi="Calibri"/>
          <w:sz w:val="24"/>
        </w:rPr>
        <w:t xml:space="preserve">Oxford: Oxford </w:t>
      </w:r>
    </w:p>
    <w:p w14:paraId="4CAE290D" w14:textId="13BDD2C8" w:rsidR="003A4A2B" w:rsidRDefault="003A4A2B" w:rsidP="00781C9F">
      <w:pPr>
        <w:ind w:firstLine="720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 xml:space="preserve">University Press, </w:t>
      </w:r>
      <w:r w:rsidR="00705799">
        <w:rPr>
          <w:rFonts w:ascii="Calibri" w:hAnsi="Calibri"/>
          <w:sz w:val="24"/>
        </w:rPr>
        <w:t>2021</w:t>
      </w:r>
      <w:r w:rsidR="00BD7D45">
        <w:rPr>
          <w:rFonts w:ascii="Calibri" w:hAnsi="Calibri"/>
          <w:sz w:val="24"/>
        </w:rPr>
        <w:t>.</w:t>
      </w:r>
      <w:r w:rsidR="007F4BC5" w:rsidRPr="00BF15F7">
        <w:rPr>
          <w:rFonts w:ascii="Calibri" w:hAnsi="Calibri"/>
          <w:sz w:val="24"/>
        </w:rPr>
        <w:t xml:space="preserve"> 472-486.</w:t>
      </w:r>
    </w:p>
    <w:p w14:paraId="744C0C15" w14:textId="24788222" w:rsidR="00822714" w:rsidRDefault="00822714" w:rsidP="00781C9F">
      <w:pPr>
        <w:ind w:firstLine="720"/>
        <w:jc w:val="left"/>
        <w:rPr>
          <w:rFonts w:ascii="Calibri" w:hAnsi="Calibri"/>
          <w:sz w:val="24"/>
        </w:rPr>
      </w:pPr>
    </w:p>
    <w:p w14:paraId="3054458C" w14:textId="77777777" w:rsidR="00822714" w:rsidRPr="00562484" w:rsidRDefault="00822714" w:rsidP="00822714">
      <w:pPr>
        <w:jc w:val="left"/>
        <w:rPr>
          <w:rFonts w:ascii="Calibri" w:hAnsi="Calibri"/>
          <w:sz w:val="24"/>
        </w:rPr>
      </w:pPr>
      <w:r w:rsidRPr="00562484">
        <w:rPr>
          <w:rFonts w:ascii="Calibri" w:hAnsi="Calibri"/>
          <w:sz w:val="24"/>
        </w:rPr>
        <w:t>With Megan Ward. “Character, Archive, Me</w:t>
      </w:r>
      <w:r>
        <w:rPr>
          <w:rFonts w:ascii="Calibri" w:hAnsi="Calibri"/>
          <w:sz w:val="24"/>
        </w:rPr>
        <w:t>thod: A Conversation about Raven</w:t>
      </w:r>
      <w:r w:rsidRPr="00562484">
        <w:rPr>
          <w:rFonts w:ascii="Calibri" w:hAnsi="Calibri"/>
          <w:sz w:val="24"/>
        </w:rPr>
        <w:t xml:space="preserve"> Le</w:t>
      </w:r>
      <w:r>
        <w:rPr>
          <w:rFonts w:ascii="Calibri" w:hAnsi="Calibri"/>
          <w:sz w:val="24"/>
        </w:rPr>
        <w:t>ila</w:t>
      </w:r>
      <w:r w:rsidRPr="00562484">
        <w:rPr>
          <w:rFonts w:ascii="Calibri" w:hAnsi="Calibri"/>
          <w:sz w:val="24"/>
        </w:rPr>
        <w:t xml:space="preserve">ni’s </w:t>
      </w:r>
      <w:r w:rsidRPr="00562484">
        <w:rPr>
          <w:rFonts w:ascii="Calibri" w:hAnsi="Calibri"/>
          <w:i/>
          <w:sz w:val="24"/>
        </w:rPr>
        <w:t>Luster</w:t>
      </w:r>
      <w:r w:rsidRPr="00562484">
        <w:rPr>
          <w:rFonts w:ascii="Calibri" w:hAnsi="Calibri"/>
          <w:sz w:val="24"/>
        </w:rPr>
        <w:t xml:space="preserve">.” </w:t>
      </w:r>
    </w:p>
    <w:p w14:paraId="2BFCD777" w14:textId="77777777" w:rsidR="00822714" w:rsidRPr="00562484" w:rsidRDefault="00822714" w:rsidP="00822714">
      <w:pPr>
        <w:ind w:left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Forum on T</w:t>
      </w:r>
      <w:r w:rsidRPr="00562484">
        <w:rPr>
          <w:rFonts w:ascii="Calibri" w:hAnsi="Calibri"/>
          <w:sz w:val="24"/>
        </w:rPr>
        <w:t>he C</w:t>
      </w:r>
      <w:r>
        <w:rPr>
          <w:rFonts w:ascii="Calibri" w:hAnsi="Calibri"/>
          <w:sz w:val="24"/>
        </w:rPr>
        <w:t xml:space="preserve">haracter of Literary Criticism, </w:t>
      </w:r>
      <w:r w:rsidRPr="00562484">
        <w:rPr>
          <w:rFonts w:ascii="Calibri" w:hAnsi="Calibri"/>
          <w:i/>
          <w:sz w:val="24"/>
        </w:rPr>
        <w:t>ASAP/J</w:t>
      </w:r>
      <w:r>
        <w:rPr>
          <w:rFonts w:ascii="Calibri" w:hAnsi="Calibri"/>
          <w:sz w:val="24"/>
        </w:rPr>
        <w:t>, e</w:t>
      </w:r>
      <w:r w:rsidRPr="00562484">
        <w:rPr>
          <w:rFonts w:ascii="Calibri" w:hAnsi="Calibri"/>
          <w:sz w:val="24"/>
        </w:rPr>
        <w:t>d. Octavio Gonz</w:t>
      </w:r>
      <w:r>
        <w:rPr>
          <w:rFonts w:ascii="Calibri" w:hAnsi="Calibri"/>
          <w:sz w:val="24"/>
        </w:rPr>
        <w:t xml:space="preserve">ález and Lisa </w:t>
      </w:r>
      <w:proofErr w:type="spellStart"/>
      <w:r>
        <w:rPr>
          <w:rFonts w:ascii="Calibri" w:hAnsi="Calibri"/>
          <w:sz w:val="24"/>
        </w:rPr>
        <w:t>Mendelman</w:t>
      </w:r>
      <w:proofErr w:type="spellEnd"/>
      <w:r>
        <w:rPr>
          <w:rFonts w:ascii="Calibri" w:hAnsi="Calibri"/>
          <w:sz w:val="24"/>
        </w:rPr>
        <w:t>. September 2021.</w:t>
      </w:r>
    </w:p>
    <w:p w14:paraId="5069C74A" w14:textId="77777777" w:rsidR="00921424" w:rsidRPr="00BF15F7" w:rsidRDefault="00921424" w:rsidP="00921424">
      <w:pPr>
        <w:jc w:val="left"/>
        <w:rPr>
          <w:rFonts w:ascii="Calibri" w:hAnsi="Calibri"/>
          <w:sz w:val="24"/>
        </w:rPr>
      </w:pPr>
    </w:p>
    <w:p w14:paraId="050F4D7C" w14:textId="77777777" w:rsidR="00921424" w:rsidRPr="00BF15F7" w:rsidRDefault="00D545BB" w:rsidP="00921424">
      <w:pPr>
        <w:jc w:val="left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“Strong and Weak Repetitions.”</w:t>
      </w:r>
      <w:r w:rsidR="00921424" w:rsidRPr="00BF15F7">
        <w:rPr>
          <w:rFonts w:ascii="Calibri" w:hAnsi="Calibri" w:cs="Arial"/>
          <w:color w:val="000000"/>
          <w:sz w:val="24"/>
        </w:rPr>
        <w:t xml:space="preserve"> Invited response </w:t>
      </w:r>
      <w:r w:rsidR="0040643E">
        <w:rPr>
          <w:rFonts w:ascii="Calibri" w:hAnsi="Calibri" w:cs="Arial"/>
          <w:color w:val="000000"/>
          <w:sz w:val="24"/>
        </w:rPr>
        <w:t>to s</w:t>
      </w:r>
      <w:r w:rsidR="00BD7D45">
        <w:rPr>
          <w:rFonts w:ascii="Calibri" w:hAnsi="Calibri" w:cs="Arial"/>
          <w:color w:val="000000"/>
          <w:sz w:val="24"/>
        </w:rPr>
        <w:t>pecial Issue on Weak Theory,</w:t>
      </w:r>
      <w:r w:rsidR="00921424" w:rsidRPr="00BF15F7">
        <w:rPr>
          <w:rFonts w:ascii="Calibri" w:hAnsi="Calibri" w:cs="Arial"/>
          <w:color w:val="000000"/>
          <w:sz w:val="24"/>
        </w:rPr>
        <w:t xml:space="preserve"> </w:t>
      </w:r>
    </w:p>
    <w:p w14:paraId="371C3B3B" w14:textId="77777777" w:rsidR="00921424" w:rsidRPr="00BF15F7" w:rsidRDefault="00921424" w:rsidP="00921424">
      <w:pPr>
        <w:ind w:firstLine="720"/>
        <w:jc w:val="left"/>
        <w:rPr>
          <w:rFonts w:ascii="Calibri" w:hAnsi="Calibri"/>
          <w:sz w:val="24"/>
        </w:rPr>
      </w:pPr>
      <w:r w:rsidRPr="00BF15F7">
        <w:rPr>
          <w:rFonts w:ascii="Calibri" w:hAnsi="Calibri" w:cs="Arial"/>
          <w:i/>
          <w:iCs/>
          <w:color w:val="000000"/>
          <w:sz w:val="24"/>
        </w:rPr>
        <w:t>Modernism/Modernity Print Plus</w:t>
      </w:r>
      <w:r w:rsidRPr="00BF15F7">
        <w:rPr>
          <w:rFonts w:ascii="Calibri" w:hAnsi="Calibri" w:cs="Arial"/>
          <w:iCs/>
          <w:color w:val="000000"/>
          <w:sz w:val="24"/>
        </w:rPr>
        <w:t xml:space="preserve"> vol 4, cycle 1</w:t>
      </w:r>
      <w:r w:rsidRPr="00BF15F7">
        <w:rPr>
          <w:rFonts w:ascii="Calibri" w:hAnsi="Calibri" w:cs="Arial"/>
          <w:i/>
          <w:iCs/>
          <w:color w:val="000000"/>
          <w:sz w:val="24"/>
        </w:rPr>
        <w:t>. </w:t>
      </w:r>
      <w:r w:rsidRPr="00BF15F7">
        <w:rPr>
          <w:rFonts w:ascii="Calibri" w:hAnsi="Calibri" w:cs="Arial"/>
          <w:color w:val="000000"/>
          <w:sz w:val="24"/>
        </w:rPr>
        <w:t>March 2019.</w:t>
      </w:r>
    </w:p>
    <w:p w14:paraId="51190E37" w14:textId="77777777" w:rsidR="00921424" w:rsidRPr="00BF15F7" w:rsidRDefault="00921424" w:rsidP="00921424">
      <w:pPr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 xml:space="preserve"> </w:t>
      </w:r>
    </w:p>
    <w:p w14:paraId="49432E45" w14:textId="77777777" w:rsidR="00BD7D45" w:rsidRDefault="008C4EF0" w:rsidP="00072AD6">
      <w:pPr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lastRenderedPageBreak/>
        <w:t>“To Exist Serially: Black Radical Magazines and Beauty Culture, 1917-1919.”</w:t>
      </w:r>
      <w:r w:rsidR="00BB5FCC">
        <w:rPr>
          <w:rFonts w:ascii="Calibri" w:hAnsi="Calibri"/>
          <w:sz w:val="24"/>
        </w:rPr>
        <w:t xml:space="preserve"> </w:t>
      </w:r>
      <w:r w:rsidR="00BD7D45">
        <w:rPr>
          <w:rFonts w:ascii="Calibri" w:hAnsi="Calibri"/>
          <w:sz w:val="24"/>
        </w:rPr>
        <w:t xml:space="preserve">Special Issue on </w:t>
      </w:r>
    </w:p>
    <w:p w14:paraId="3152E230" w14:textId="77777777" w:rsidR="008C4EF0" w:rsidRPr="00BF15F7" w:rsidRDefault="00BD7D45" w:rsidP="00BD7D45">
      <w:pPr>
        <w:ind w:firstLine="72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 xml:space="preserve">Seriality, </w:t>
      </w:r>
      <w:r w:rsidR="008C4EF0" w:rsidRPr="00BF15F7">
        <w:rPr>
          <w:rFonts w:ascii="Calibri" w:hAnsi="Calibri"/>
          <w:i/>
          <w:sz w:val="24"/>
        </w:rPr>
        <w:t>Journal of Modern Periodical Studies</w:t>
      </w:r>
      <w:r>
        <w:rPr>
          <w:rFonts w:ascii="Calibri" w:hAnsi="Calibri"/>
          <w:i/>
          <w:sz w:val="24"/>
        </w:rPr>
        <w:t>,</w:t>
      </w:r>
      <w:r w:rsidRPr="00BD7D45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ed. Matthew </w:t>
      </w:r>
      <w:proofErr w:type="spellStart"/>
      <w:r>
        <w:rPr>
          <w:rFonts w:ascii="Calibri" w:hAnsi="Calibri"/>
          <w:sz w:val="24"/>
        </w:rPr>
        <w:t>Levay</w:t>
      </w:r>
      <w:proofErr w:type="spellEnd"/>
      <w:r>
        <w:rPr>
          <w:rFonts w:ascii="Calibri" w:hAnsi="Calibri"/>
          <w:sz w:val="24"/>
        </w:rPr>
        <w:t>.</w:t>
      </w:r>
      <w:r w:rsidR="000A44EC" w:rsidRPr="00BF15F7">
        <w:rPr>
          <w:rFonts w:ascii="Calibri" w:hAnsi="Calibri"/>
          <w:i/>
          <w:sz w:val="24"/>
        </w:rPr>
        <w:t xml:space="preserve"> </w:t>
      </w:r>
      <w:r w:rsidR="000A44EC" w:rsidRPr="00BF15F7">
        <w:rPr>
          <w:rFonts w:ascii="Calibri" w:hAnsi="Calibri"/>
          <w:sz w:val="24"/>
        </w:rPr>
        <w:t>9.1 (</w:t>
      </w:r>
      <w:r w:rsidR="00604B7C" w:rsidRPr="00BF15F7">
        <w:rPr>
          <w:rFonts w:ascii="Calibri" w:hAnsi="Calibri"/>
          <w:sz w:val="24"/>
        </w:rPr>
        <w:t>2018</w:t>
      </w:r>
      <w:r w:rsidR="000A44EC" w:rsidRPr="00BF15F7">
        <w:rPr>
          <w:rFonts w:ascii="Calibri" w:hAnsi="Calibri"/>
          <w:sz w:val="24"/>
        </w:rPr>
        <w:t>): 30-52</w:t>
      </w:r>
      <w:r w:rsidR="00604B7C" w:rsidRPr="00BF15F7">
        <w:rPr>
          <w:rFonts w:ascii="Calibri" w:hAnsi="Calibri"/>
          <w:sz w:val="24"/>
        </w:rPr>
        <w:t>.</w:t>
      </w:r>
      <w:r w:rsidR="00BB5FCC">
        <w:rPr>
          <w:rFonts w:ascii="Calibri" w:hAnsi="Calibri"/>
          <w:sz w:val="24"/>
        </w:rPr>
        <w:t xml:space="preserve"> </w:t>
      </w:r>
    </w:p>
    <w:p w14:paraId="53BC0C1A" w14:textId="77777777" w:rsidR="008C4EF0" w:rsidRPr="00BF15F7" w:rsidRDefault="008C4EF0" w:rsidP="00A42153">
      <w:pPr>
        <w:jc w:val="left"/>
        <w:rPr>
          <w:rFonts w:ascii="Calibri" w:hAnsi="Calibri"/>
          <w:sz w:val="24"/>
        </w:rPr>
      </w:pPr>
    </w:p>
    <w:p w14:paraId="702911EA" w14:textId="77777777" w:rsidR="001726DE" w:rsidRDefault="00D545BB" w:rsidP="00072AD6">
      <w:pPr>
        <w:jc w:val="left"/>
        <w:rPr>
          <w:rFonts w:ascii="Calibri" w:hAnsi="Calibri"/>
          <w:color w:val="000000"/>
          <w:sz w:val="24"/>
          <w:szCs w:val="27"/>
        </w:rPr>
      </w:pPr>
      <w:r>
        <w:rPr>
          <w:rFonts w:ascii="Calibri" w:hAnsi="Calibri"/>
          <w:color w:val="000000"/>
          <w:sz w:val="24"/>
          <w:szCs w:val="27"/>
        </w:rPr>
        <w:t>“</w:t>
      </w:r>
      <w:r w:rsidR="00FA6466" w:rsidRPr="00BF15F7">
        <w:rPr>
          <w:rFonts w:ascii="Calibri" w:hAnsi="Calibri"/>
          <w:color w:val="000000"/>
          <w:sz w:val="24"/>
          <w:szCs w:val="27"/>
        </w:rPr>
        <w:t>Now and Forever? Fashion Magazines and the Temp</w:t>
      </w:r>
      <w:r>
        <w:rPr>
          <w:rFonts w:ascii="Calibri" w:hAnsi="Calibri"/>
          <w:color w:val="000000"/>
          <w:sz w:val="24"/>
          <w:szCs w:val="27"/>
        </w:rPr>
        <w:t>orality of the Interwar Period.”</w:t>
      </w:r>
      <w:r w:rsidR="0047473C" w:rsidRPr="00BF15F7">
        <w:rPr>
          <w:rFonts w:ascii="Calibri" w:hAnsi="Calibri"/>
          <w:color w:val="000000"/>
          <w:sz w:val="24"/>
          <w:szCs w:val="27"/>
        </w:rPr>
        <w:t xml:space="preserve"> In</w:t>
      </w:r>
      <w:r w:rsidR="00FA6466" w:rsidRPr="00BF15F7">
        <w:rPr>
          <w:rFonts w:ascii="Calibri" w:hAnsi="Calibri"/>
          <w:color w:val="000000"/>
          <w:sz w:val="24"/>
          <w:szCs w:val="27"/>
        </w:rPr>
        <w:t xml:space="preserve"> </w:t>
      </w:r>
    </w:p>
    <w:p w14:paraId="72A1415B" w14:textId="77777777" w:rsidR="001726DE" w:rsidRDefault="00FA6466" w:rsidP="001726DE">
      <w:pPr>
        <w:ind w:firstLine="720"/>
        <w:jc w:val="left"/>
        <w:rPr>
          <w:rFonts w:ascii="Calibri" w:hAnsi="Calibri" w:cs="Segoe UI"/>
          <w:color w:val="000000"/>
          <w:sz w:val="24"/>
          <w:szCs w:val="27"/>
        </w:rPr>
      </w:pPr>
      <w:r w:rsidRPr="00BF15F7">
        <w:rPr>
          <w:rFonts w:ascii="Calibri" w:hAnsi="Calibri" w:cs="Segoe UI"/>
          <w:i/>
          <w:color w:val="000000"/>
          <w:sz w:val="24"/>
          <w:szCs w:val="27"/>
        </w:rPr>
        <w:t>Women's Periodicals and Print Culture in Britain, 1918-1939</w:t>
      </w:r>
      <w:r w:rsidRPr="00BF15F7">
        <w:rPr>
          <w:rFonts w:ascii="Calibri" w:hAnsi="Calibri" w:cs="Segoe UI"/>
          <w:color w:val="000000"/>
          <w:sz w:val="24"/>
          <w:szCs w:val="27"/>
        </w:rPr>
        <w:t xml:space="preserve">. Eds. Catherine Clay, Maria </w:t>
      </w:r>
    </w:p>
    <w:p w14:paraId="2F5529EF" w14:textId="77777777" w:rsidR="001B73F5" w:rsidRPr="001726DE" w:rsidRDefault="00FA6466" w:rsidP="001726DE">
      <w:pPr>
        <w:ind w:left="720"/>
        <w:jc w:val="left"/>
        <w:rPr>
          <w:rFonts w:ascii="Calibri" w:hAnsi="Calibri" w:cs="Segoe UI"/>
          <w:i/>
          <w:color w:val="000000"/>
          <w:sz w:val="24"/>
          <w:szCs w:val="27"/>
        </w:rPr>
      </w:pPr>
      <w:r w:rsidRPr="00BF15F7">
        <w:rPr>
          <w:rFonts w:ascii="Calibri" w:hAnsi="Calibri" w:cs="Segoe UI"/>
          <w:color w:val="000000"/>
          <w:sz w:val="24"/>
          <w:szCs w:val="27"/>
        </w:rPr>
        <w:t>DiCenzo, Barbara Green, and Fiona Hackney. Edinburgh: Ed</w:t>
      </w:r>
      <w:r w:rsidR="00E70772" w:rsidRPr="00BF15F7">
        <w:rPr>
          <w:rFonts w:ascii="Calibri" w:hAnsi="Calibri" w:cs="Segoe UI"/>
          <w:color w:val="000000"/>
          <w:sz w:val="24"/>
          <w:szCs w:val="27"/>
        </w:rPr>
        <w:t>inburgh University Press, 2017. 124-138.</w:t>
      </w:r>
    </w:p>
    <w:p w14:paraId="7136829F" w14:textId="77777777" w:rsidR="00264CE1" w:rsidRPr="00BF15F7" w:rsidRDefault="00264CE1" w:rsidP="00504B1C">
      <w:pPr>
        <w:ind w:firstLine="720"/>
        <w:jc w:val="left"/>
        <w:rPr>
          <w:rFonts w:ascii="Calibri" w:hAnsi="Calibri" w:cs="Segoe UI"/>
          <w:color w:val="000000"/>
          <w:sz w:val="24"/>
          <w:szCs w:val="27"/>
        </w:rPr>
      </w:pPr>
    </w:p>
    <w:p w14:paraId="533E14EE" w14:textId="50493231" w:rsidR="001726DE" w:rsidRDefault="00BA6C1F" w:rsidP="00072AD6">
      <w:pPr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>“‘Th</w:t>
      </w:r>
      <w:r w:rsidR="00BD6DFD">
        <w:rPr>
          <w:rFonts w:ascii="Calibri" w:hAnsi="Calibri"/>
          <w:sz w:val="24"/>
        </w:rPr>
        <w:t>is</w:t>
      </w:r>
      <w:r w:rsidRPr="00BF15F7">
        <w:rPr>
          <w:rFonts w:ascii="Calibri" w:hAnsi="Calibri"/>
          <w:sz w:val="24"/>
        </w:rPr>
        <w:t xml:space="preserve"> Great Work of the Creation of Beauty’: Imagining Internationalism in W.E.B. Du </w:t>
      </w:r>
      <w:proofErr w:type="spellStart"/>
      <w:r w:rsidRPr="00BF15F7">
        <w:rPr>
          <w:rFonts w:ascii="Calibri" w:hAnsi="Calibri"/>
          <w:sz w:val="24"/>
        </w:rPr>
        <w:t>Bois’s</w:t>
      </w:r>
      <w:proofErr w:type="spellEnd"/>
      <w:r w:rsidRPr="00BF15F7">
        <w:rPr>
          <w:rFonts w:ascii="Calibri" w:hAnsi="Calibri"/>
          <w:sz w:val="24"/>
        </w:rPr>
        <w:t xml:space="preserve"> </w:t>
      </w:r>
    </w:p>
    <w:p w14:paraId="0FB5E261" w14:textId="77777777" w:rsidR="00F24172" w:rsidRPr="001726DE" w:rsidRDefault="00BA6C1F" w:rsidP="001726DE">
      <w:pPr>
        <w:ind w:left="720"/>
        <w:jc w:val="left"/>
        <w:rPr>
          <w:rFonts w:ascii="Calibri" w:hAnsi="Calibri"/>
          <w:i/>
          <w:sz w:val="24"/>
        </w:rPr>
      </w:pPr>
      <w:r w:rsidRPr="00BF15F7">
        <w:rPr>
          <w:rFonts w:ascii="Calibri" w:hAnsi="Calibri"/>
          <w:i/>
          <w:sz w:val="24"/>
        </w:rPr>
        <w:t>Dark Princess</w:t>
      </w:r>
      <w:r w:rsidRPr="00BF15F7">
        <w:rPr>
          <w:rFonts w:ascii="Calibri" w:hAnsi="Calibri"/>
          <w:sz w:val="24"/>
        </w:rPr>
        <w:t xml:space="preserve"> and Black Beauty Culture.” </w:t>
      </w:r>
      <w:r w:rsidRPr="00BF15F7">
        <w:rPr>
          <w:rFonts w:ascii="Calibri" w:hAnsi="Calibri"/>
          <w:i/>
          <w:sz w:val="24"/>
        </w:rPr>
        <w:t>Modern Fiction Studies</w:t>
      </w:r>
      <w:r w:rsidRPr="00BF15F7">
        <w:rPr>
          <w:rFonts w:ascii="Calibri" w:hAnsi="Calibri"/>
          <w:sz w:val="24"/>
        </w:rPr>
        <w:t xml:space="preserve"> 62.3 (Fall 2016): 412-443.</w:t>
      </w:r>
    </w:p>
    <w:p w14:paraId="4FBA56A3" w14:textId="77777777" w:rsidR="00F24172" w:rsidRPr="00BF15F7" w:rsidRDefault="00F24172" w:rsidP="00A42153">
      <w:pPr>
        <w:ind w:left="720"/>
        <w:jc w:val="left"/>
        <w:rPr>
          <w:rFonts w:ascii="Calibri" w:hAnsi="Calibri"/>
          <w:sz w:val="24"/>
        </w:rPr>
      </w:pPr>
    </w:p>
    <w:p w14:paraId="3A9A9C48" w14:textId="77777777" w:rsidR="00072AD6" w:rsidRPr="00BF15F7" w:rsidRDefault="00F24172" w:rsidP="00072AD6">
      <w:pPr>
        <w:jc w:val="left"/>
        <w:rPr>
          <w:rFonts w:ascii="Calibri" w:hAnsi="Calibri"/>
          <w:i/>
          <w:sz w:val="24"/>
        </w:rPr>
      </w:pPr>
      <w:r w:rsidRPr="00BF15F7">
        <w:rPr>
          <w:rFonts w:ascii="Calibri" w:hAnsi="Calibri"/>
          <w:sz w:val="24"/>
        </w:rPr>
        <w:t xml:space="preserve">“Fashioning Internationalism in Jessie Redmon Fauset’s Writing.” In </w:t>
      </w:r>
      <w:r w:rsidRPr="00BF15F7">
        <w:rPr>
          <w:rFonts w:ascii="Calibri" w:hAnsi="Calibri"/>
          <w:i/>
          <w:sz w:val="24"/>
        </w:rPr>
        <w:t xml:space="preserve">A Companion to the Harlem </w:t>
      </w:r>
    </w:p>
    <w:p w14:paraId="586A53AA" w14:textId="77777777" w:rsidR="0047508B" w:rsidRPr="00BF15F7" w:rsidRDefault="00F24172" w:rsidP="00072AD6">
      <w:pPr>
        <w:ind w:firstLine="720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i/>
          <w:sz w:val="24"/>
        </w:rPr>
        <w:t>Renaissance</w:t>
      </w:r>
      <w:r w:rsidRPr="00BF15F7">
        <w:rPr>
          <w:rFonts w:ascii="Calibri" w:hAnsi="Calibri"/>
          <w:sz w:val="24"/>
        </w:rPr>
        <w:t xml:space="preserve">. Ed. </w:t>
      </w:r>
      <w:proofErr w:type="spellStart"/>
      <w:r w:rsidRPr="00BF15F7">
        <w:rPr>
          <w:rFonts w:ascii="Calibri" w:hAnsi="Calibri"/>
          <w:sz w:val="24"/>
        </w:rPr>
        <w:t>Cherene</w:t>
      </w:r>
      <w:proofErr w:type="spellEnd"/>
      <w:r w:rsidRPr="00BF15F7">
        <w:rPr>
          <w:rFonts w:ascii="Calibri" w:hAnsi="Calibri"/>
          <w:sz w:val="24"/>
        </w:rPr>
        <w:t xml:space="preserve"> Sherrard-Johnson. Oxford: Wiley-Blackwell, 2015. 137-153.</w:t>
      </w:r>
    </w:p>
    <w:p w14:paraId="021894FA" w14:textId="77777777" w:rsidR="0047508B" w:rsidRPr="00BF15F7" w:rsidRDefault="0047508B" w:rsidP="00072AD6">
      <w:pPr>
        <w:ind w:firstLine="720"/>
        <w:jc w:val="left"/>
        <w:rPr>
          <w:rFonts w:ascii="Calibri" w:hAnsi="Calibri"/>
          <w:sz w:val="24"/>
        </w:rPr>
      </w:pPr>
    </w:p>
    <w:p w14:paraId="0417E3BC" w14:textId="77777777" w:rsidR="00827339" w:rsidRDefault="00827339" w:rsidP="00827339">
      <w:pPr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With </w:t>
      </w:r>
      <w:r w:rsidR="0047508B" w:rsidRPr="00BF15F7">
        <w:rPr>
          <w:rFonts w:ascii="Calibri" w:hAnsi="Calibri"/>
          <w:sz w:val="24"/>
        </w:rPr>
        <w:t xml:space="preserve">Ilya </w:t>
      </w:r>
      <w:proofErr w:type="spellStart"/>
      <w:r>
        <w:rPr>
          <w:rFonts w:ascii="Calibri" w:hAnsi="Calibri"/>
          <w:sz w:val="24"/>
        </w:rPr>
        <w:t>Parkins</w:t>
      </w:r>
      <w:proofErr w:type="spellEnd"/>
      <w:r w:rsidR="0047508B" w:rsidRPr="00BF15F7">
        <w:rPr>
          <w:rFonts w:ascii="Calibri" w:hAnsi="Calibri"/>
          <w:sz w:val="24"/>
        </w:rPr>
        <w:t xml:space="preserve">. “Introduction.” In </w:t>
      </w:r>
      <w:r w:rsidR="0047508B" w:rsidRPr="00BF15F7">
        <w:rPr>
          <w:rFonts w:ascii="Calibri" w:hAnsi="Calibri"/>
          <w:i/>
          <w:sz w:val="24"/>
        </w:rPr>
        <w:t>Cultures of Femininity in Modern Fashion</w:t>
      </w:r>
      <w:r w:rsidR="0047508B" w:rsidRPr="00BF15F7">
        <w:rPr>
          <w:rFonts w:ascii="Calibri" w:hAnsi="Calibri"/>
          <w:sz w:val="24"/>
        </w:rPr>
        <w:t xml:space="preserve">. Eds. </w:t>
      </w:r>
      <w:proofErr w:type="spellStart"/>
      <w:r w:rsidR="0047508B" w:rsidRPr="00BF15F7">
        <w:rPr>
          <w:rFonts w:ascii="Calibri" w:hAnsi="Calibri"/>
          <w:sz w:val="24"/>
        </w:rPr>
        <w:t>Parkins</w:t>
      </w:r>
      <w:proofErr w:type="spellEnd"/>
      <w:r w:rsidR="0047508B" w:rsidRPr="00BF15F7">
        <w:rPr>
          <w:rFonts w:ascii="Calibri" w:hAnsi="Calibri"/>
          <w:sz w:val="24"/>
        </w:rPr>
        <w:t xml:space="preserve"> and </w:t>
      </w:r>
    </w:p>
    <w:p w14:paraId="23885D85" w14:textId="77777777" w:rsidR="0047508B" w:rsidRPr="00827339" w:rsidRDefault="0047508B" w:rsidP="00827339">
      <w:pPr>
        <w:ind w:firstLine="720"/>
        <w:jc w:val="left"/>
        <w:rPr>
          <w:rFonts w:ascii="Calibri" w:hAnsi="Calibri"/>
          <w:i/>
          <w:sz w:val="24"/>
        </w:rPr>
      </w:pPr>
      <w:r w:rsidRPr="00BF15F7">
        <w:rPr>
          <w:rFonts w:ascii="Calibri" w:hAnsi="Calibri"/>
          <w:sz w:val="24"/>
        </w:rPr>
        <w:t xml:space="preserve">Sheehan. Durham, N.H.: University of New Hampshire Press, 2011. 1-19. </w:t>
      </w:r>
    </w:p>
    <w:p w14:paraId="417886F5" w14:textId="77777777" w:rsidR="0047508B" w:rsidRPr="00BF15F7" w:rsidRDefault="0047508B" w:rsidP="0047508B">
      <w:pPr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 xml:space="preserve"> </w:t>
      </w:r>
    </w:p>
    <w:p w14:paraId="47DE32D1" w14:textId="77777777" w:rsidR="0047508B" w:rsidRPr="00BF15F7" w:rsidRDefault="0047508B" w:rsidP="0047508B">
      <w:pPr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 xml:space="preserve">“The Face of Fashion: Race and Fantasy in James </w:t>
      </w:r>
      <w:proofErr w:type="spellStart"/>
      <w:r w:rsidRPr="00BF15F7">
        <w:rPr>
          <w:rFonts w:ascii="Calibri" w:hAnsi="Calibri"/>
          <w:sz w:val="24"/>
        </w:rPr>
        <w:t>VanDerZee’s</w:t>
      </w:r>
      <w:proofErr w:type="spellEnd"/>
      <w:r w:rsidRPr="00BF15F7">
        <w:rPr>
          <w:rFonts w:ascii="Calibri" w:hAnsi="Calibri"/>
          <w:sz w:val="24"/>
        </w:rPr>
        <w:t xml:space="preserve"> Photography and Jessie Fauset’s </w:t>
      </w:r>
    </w:p>
    <w:p w14:paraId="32505AF0" w14:textId="77777777" w:rsidR="0047508B" w:rsidRPr="00BF15F7" w:rsidRDefault="0047508B" w:rsidP="0047508B">
      <w:pPr>
        <w:ind w:firstLine="720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 xml:space="preserve">Fiction.” In </w:t>
      </w:r>
      <w:r w:rsidRPr="00BF15F7">
        <w:rPr>
          <w:rFonts w:ascii="Calibri" w:hAnsi="Calibri"/>
          <w:i/>
          <w:sz w:val="24"/>
        </w:rPr>
        <w:t>Cultures of Femininity in Modern Fashion</w:t>
      </w:r>
      <w:r w:rsidRPr="00BF15F7">
        <w:rPr>
          <w:rFonts w:ascii="Calibri" w:hAnsi="Calibri"/>
          <w:sz w:val="24"/>
        </w:rPr>
        <w:t xml:space="preserve">. Eds. </w:t>
      </w:r>
      <w:proofErr w:type="spellStart"/>
      <w:r w:rsidRPr="00BF15F7">
        <w:rPr>
          <w:rFonts w:ascii="Calibri" w:hAnsi="Calibri"/>
          <w:sz w:val="24"/>
        </w:rPr>
        <w:t>Parkins</w:t>
      </w:r>
      <w:proofErr w:type="spellEnd"/>
      <w:r w:rsidRPr="00BF15F7">
        <w:rPr>
          <w:rFonts w:ascii="Calibri" w:hAnsi="Calibri"/>
          <w:sz w:val="24"/>
        </w:rPr>
        <w:t xml:space="preserve"> and Sheehan. </w:t>
      </w:r>
    </w:p>
    <w:p w14:paraId="4FBD68F3" w14:textId="77777777" w:rsidR="00BA6C1F" w:rsidRPr="00BF15F7" w:rsidRDefault="0047508B" w:rsidP="0047508B">
      <w:pPr>
        <w:ind w:firstLine="720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>Durham, N.H.: University of New Hampshire Press, 2011. 180-202.</w:t>
      </w:r>
    </w:p>
    <w:p w14:paraId="30702239" w14:textId="77777777" w:rsidR="006D32E2" w:rsidRPr="00BF15F7" w:rsidRDefault="006D32E2" w:rsidP="006D32E2">
      <w:pPr>
        <w:ind w:left="720"/>
        <w:jc w:val="left"/>
        <w:rPr>
          <w:rFonts w:ascii="Calibri" w:hAnsi="Calibri"/>
          <w:sz w:val="24"/>
        </w:rPr>
      </w:pPr>
    </w:p>
    <w:p w14:paraId="58DDA66B" w14:textId="77777777" w:rsidR="0047508B" w:rsidRPr="00BF15F7" w:rsidRDefault="00F24172" w:rsidP="00072AD6">
      <w:pPr>
        <w:jc w:val="left"/>
        <w:rPr>
          <w:rFonts w:ascii="Calibri" w:hAnsi="Calibri"/>
          <w:i/>
          <w:sz w:val="24"/>
        </w:rPr>
      </w:pPr>
      <w:r w:rsidRPr="00BF15F7">
        <w:rPr>
          <w:rFonts w:ascii="Calibri" w:hAnsi="Calibri"/>
          <w:sz w:val="24"/>
        </w:rPr>
        <w:t xml:space="preserve">“Dressmaking at the Omega Workshops: Experiments in Art and Fashion.” In </w:t>
      </w:r>
      <w:r w:rsidR="0047508B" w:rsidRPr="00BF15F7">
        <w:rPr>
          <w:rFonts w:ascii="Calibri" w:hAnsi="Calibri"/>
          <w:i/>
          <w:sz w:val="24"/>
        </w:rPr>
        <w:t xml:space="preserve">Beyond </w:t>
      </w:r>
    </w:p>
    <w:p w14:paraId="4A463C2D" w14:textId="77777777" w:rsidR="0047508B" w:rsidRPr="00BF15F7" w:rsidRDefault="00F24172" w:rsidP="0047508B">
      <w:pPr>
        <w:ind w:firstLine="720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i/>
          <w:sz w:val="24"/>
        </w:rPr>
        <w:t>Bloomsbury: Designs of the Omega Workshops, 1913-1919</w:t>
      </w:r>
      <w:r w:rsidRPr="00BF15F7">
        <w:rPr>
          <w:rFonts w:ascii="Calibri" w:hAnsi="Calibri"/>
          <w:sz w:val="24"/>
        </w:rPr>
        <w:t xml:space="preserve">. Ed. Alexandra Gerstein. </w:t>
      </w:r>
    </w:p>
    <w:p w14:paraId="037F5402" w14:textId="77777777" w:rsidR="00397568" w:rsidRDefault="00F24172" w:rsidP="0013242B">
      <w:pPr>
        <w:ind w:firstLine="720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 xml:space="preserve">London: </w:t>
      </w:r>
      <w:proofErr w:type="spellStart"/>
      <w:r w:rsidRPr="00BF15F7">
        <w:rPr>
          <w:rFonts w:ascii="Calibri" w:hAnsi="Calibri"/>
          <w:sz w:val="24"/>
        </w:rPr>
        <w:t>Courtauld</w:t>
      </w:r>
      <w:proofErr w:type="spellEnd"/>
      <w:r w:rsidRPr="00BF15F7">
        <w:rPr>
          <w:rFonts w:ascii="Calibri" w:hAnsi="Calibri"/>
          <w:sz w:val="24"/>
        </w:rPr>
        <w:t xml:space="preserve"> Institute and the </w:t>
      </w:r>
      <w:proofErr w:type="spellStart"/>
      <w:r w:rsidRPr="00BF15F7">
        <w:rPr>
          <w:rFonts w:ascii="Calibri" w:hAnsi="Calibri"/>
          <w:sz w:val="24"/>
        </w:rPr>
        <w:t>Fontanka</w:t>
      </w:r>
      <w:proofErr w:type="spellEnd"/>
      <w:r w:rsidRPr="00BF15F7">
        <w:rPr>
          <w:rFonts w:ascii="Calibri" w:hAnsi="Calibri"/>
          <w:sz w:val="24"/>
        </w:rPr>
        <w:t xml:space="preserve"> Press, 2009. 50-59.</w:t>
      </w:r>
    </w:p>
    <w:p w14:paraId="46C6730B" w14:textId="77777777" w:rsidR="00877FAE" w:rsidRPr="00397568" w:rsidRDefault="00877FAE" w:rsidP="00397568">
      <w:pPr>
        <w:jc w:val="left"/>
        <w:rPr>
          <w:rFonts w:ascii="Calibri" w:hAnsi="Calibri"/>
          <w:sz w:val="24"/>
        </w:rPr>
      </w:pPr>
    </w:p>
    <w:p w14:paraId="46384E2E" w14:textId="77777777" w:rsidR="00877FAE" w:rsidRPr="00BF15F7" w:rsidRDefault="00877FAE" w:rsidP="00877FAE">
      <w:pPr>
        <w:jc w:val="left"/>
        <w:rPr>
          <w:rFonts w:ascii="Calibri" w:hAnsi="Calibri"/>
          <w:b/>
          <w:sz w:val="24"/>
        </w:rPr>
      </w:pPr>
      <w:r w:rsidRPr="00BF15F7">
        <w:rPr>
          <w:rFonts w:ascii="Calibri" w:hAnsi="Calibri"/>
          <w:b/>
          <w:sz w:val="24"/>
        </w:rPr>
        <w:t>Book Reviews</w:t>
      </w:r>
    </w:p>
    <w:p w14:paraId="791C04BD" w14:textId="77777777" w:rsidR="00877FAE" w:rsidRPr="00BF15F7" w:rsidRDefault="00877FAE" w:rsidP="00877FAE">
      <w:pPr>
        <w:jc w:val="left"/>
        <w:rPr>
          <w:rFonts w:ascii="Calibri" w:hAnsi="Calibri"/>
          <w:sz w:val="24"/>
        </w:rPr>
      </w:pPr>
    </w:p>
    <w:p w14:paraId="42EEB22F" w14:textId="77777777" w:rsidR="001902D6" w:rsidRDefault="00502901" w:rsidP="00877FAE">
      <w:pPr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Review of </w:t>
      </w:r>
      <w:r w:rsidR="00877FAE" w:rsidRPr="00502901">
        <w:rPr>
          <w:rFonts w:ascii="Calibri" w:hAnsi="Calibri"/>
          <w:i/>
          <w:sz w:val="24"/>
        </w:rPr>
        <w:t>Dandyism: Forming Fiction from Modernism to the Present</w:t>
      </w:r>
      <w:r>
        <w:rPr>
          <w:rFonts w:ascii="Calibri" w:hAnsi="Calibri"/>
          <w:sz w:val="24"/>
        </w:rPr>
        <w:t xml:space="preserve"> by Len </w:t>
      </w:r>
      <w:proofErr w:type="spellStart"/>
      <w:r>
        <w:rPr>
          <w:rFonts w:ascii="Calibri" w:hAnsi="Calibri"/>
          <w:sz w:val="24"/>
        </w:rPr>
        <w:t>Gutkin</w:t>
      </w:r>
      <w:proofErr w:type="spellEnd"/>
      <w:r w:rsidR="00877FAE" w:rsidRPr="00502901">
        <w:rPr>
          <w:rFonts w:ascii="Calibri" w:hAnsi="Calibri"/>
          <w:sz w:val="24"/>
        </w:rPr>
        <w:t>.</w:t>
      </w:r>
      <w:r w:rsidR="001902D6">
        <w:rPr>
          <w:rFonts w:ascii="Calibri" w:hAnsi="Calibri"/>
          <w:sz w:val="24"/>
        </w:rPr>
        <w:t xml:space="preserve"> </w:t>
      </w:r>
    </w:p>
    <w:p w14:paraId="5A3681B9" w14:textId="448B222E" w:rsidR="00877FAE" w:rsidRPr="001902D6" w:rsidRDefault="00877FAE" w:rsidP="001902D6">
      <w:pPr>
        <w:ind w:firstLine="720"/>
        <w:jc w:val="left"/>
        <w:rPr>
          <w:rFonts w:ascii="Calibri" w:hAnsi="Calibri"/>
          <w:i/>
          <w:sz w:val="24"/>
        </w:rPr>
      </w:pPr>
      <w:r w:rsidRPr="00502901">
        <w:rPr>
          <w:rFonts w:ascii="Calibri" w:hAnsi="Calibri"/>
          <w:i/>
          <w:sz w:val="24"/>
        </w:rPr>
        <w:t>ALH Online Review</w:t>
      </w:r>
      <w:r w:rsidR="00551E9B">
        <w:rPr>
          <w:rFonts w:ascii="Calibri" w:hAnsi="Calibri"/>
          <w:i/>
          <w:sz w:val="24"/>
        </w:rPr>
        <w:t xml:space="preserve"> Series XXVI</w:t>
      </w:r>
      <w:r w:rsidRPr="00502901">
        <w:rPr>
          <w:rFonts w:ascii="Calibri" w:hAnsi="Calibri"/>
          <w:sz w:val="24"/>
        </w:rPr>
        <w:t>.</w:t>
      </w:r>
    </w:p>
    <w:p w14:paraId="781B8F70" w14:textId="77777777" w:rsidR="00502901" w:rsidRDefault="00502901" w:rsidP="00877FAE">
      <w:pPr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Review of</w:t>
      </w:r>
      <w:r w:rsidR="00877FAE" w:rsidRPr="00502901">
        <w:rPr>
          <w:rFonts w:ascii="Calibri" w:hAnsi="Calibri"/>
          <w:sz w:val="24"/>
        </w:rPr>
        <w:t xml:space="preserve"> </w:t>
      </w:r>
      <w:r w:rsidR="00877FAE" w:rsidRPr="00502901">
        <w:rPr>
          <w:rFonts w:ascii="Calibri" w:hAnsi="Calibri"/>
          <w:i/>
          <w:sz w:val="24"/>
        </w:rPr>
        <w:t>Ephemeral Bibelots: How an International Fad Buried American Modernism</w:t>
      </w:r>
      <w:r>
        <w:rPr>
          <w:rFonts w:ascii="Calibri" w:hAnsi="Calibri"/>
          <w:i/>
          <w:sz w:val="24"/>
        </w:rPr>
        <w:t xml:space="preserve"> </w:t>
      </w:r>
      <w:r>
        <w:rPr>
          <w:rFonts w:ascii="Calibri" w:hAnsi="Calibri"/>
          <w:sz w:val="24"/>
        </w:rPr>
        <w:t xml:space="preserve">by Brad </w:t>
      </w:r>
    </w:p>
    <w:p w14:paraId="545AB7D8" w14:textId="77777777" w:rsidR="0047508B" w:rsidRPr="00502901" w:rsidRDefault="00502901" w:rsidP="00502901">
      <w:pPr>
        <w:ind w:firstLine="72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Evan</w:t>
      </w:r>
      <w:r w:rsidR="001902D6">
        <w:rPr>
          <w:rFonts w:ascii="Calibri" w:hAnsi="Calibri"/>
          <w:sz w:val="24"/>
        </w:rPr>
        <w:t>s</w:t>
      </w:r>
      <w:r w:rsidR="00877FAE" w:rsidRPr="00502901">
        <w:rPr>
          <w:rFonts w:ascii="Calibri" w:hAnsi="Calibri"/>
          <w:sz w:val="24"/>
        </w:rPr>
        <w:t xml:space="preserve">. </w:t>
      </w:r>
      <w:r w:rsidR="00877FAE" w:rsidRPr="00502901">
        <w:rPr>
          <w:rFonts w:ascii="Calibri" w:hAnsi="Calibri"/>
          <w:i/>
          <w:sz w:val="24"/>
        </w:rPr>
        <w:t>Journal of Modern Periodical Studies</w:t>
      </w:r>
      <w:r w:rsidR="0047508B" w:rsidRPr="00502901">
        <w:rPr>
          <w:rFonts w:ascii="Calibri" w:hAnsi="Calibri"/>
          <w:sz w:val="24"/>
        </w:rPr>
        <w:t xml:space="preserve"> 11.2 (2020): 310-316.</w:t>
      </w:r>
    </w:p>
    <w:p w14:paraId="374BB28F" w14:textId="77777777" w:rsidR="00502901" w:rsidRPr="00502901" w:rsidRDefault="00502901" w:rsidP="00502901">
      <w:pPr>
        <w:jc w:val="left"/>
        <w:rPr>
          <w:rFonts w:ascii="Calibri" w:hAnsi="Calibri"/>
          <w:i/>
          <w:sz w:val="24"/>
        </w:rPr>
      </w:pPr>
      <w:r w:rsidRPr="00502901">
        <w:rPr>
          <w:rFonts w:ascii="Calibri" w:hAnsi="Calibri"/>
          <w:sz w:val="24"/>
        </w:rPr>
        <w:t xml:space="preserve">Review of </w:t>
      </w:r>
      <w:r w:rsidRPr="00502901">
        <w:rPr>
          <w:rFonts w:ascii="Calibri" w:hAnsi="Calibri"/>
          <w:i/>
          <w:sz w:val="24"/>
        </w:rPr>
        <w:t xml:space="preserve">Modernism, Feminism, and the Culture of Boredom </w:t>
      </w:r>
      <w:r w:rsidRPr="00502901">
        <w:rPr>
          <w:rFonts w:ascii="Calibri" w:hAnsi="Calibri"/>
          <w:sz w:val="24"/>
        </w:rPr>
        <w:t xml:space="preserve">by Alison Pease and </w:t>
      </w:r>
      <w:r w:rsidRPr="00502901">
        <w:rPr>
          <w:rFonts w:ascii="Calibri" w:hAnsi="Calibri"/>
          <w:i/>
          <w:sz w:val="24"/>
        </w:rPr>
        <w:t xml:space="preserve">The </w:t>
      </w:r>
    </w:p>
    <w:p w14:paraId="6E0DF0A9" w14:textId="77777777" w:rsidR="00502901" w:rsidRPr="00502901" w:rsidRDefault="00502901" w:rsidP="00502901">
      <w:pPr>
        <w:ind w:firstLine="720"/>
        <w:jc w:val="left"/>
        <w:rPr>
          <w:rFonts w:ascii="Calibri" w:hAnsi="Calibri"/>
          <w:sz w:val="24"/>
        </w:rPr>
      </w:pPr>
      <w:r w:rsidRPr="00502901">
        <w:rPr>
          <w:rFonts w:ascii="Calibri" w:hAnsi="Calibri"/>
          <w:i/>
          <w:sz w:val="24"/>
        </w:rPr>
        <w:t>Modernist Party</w:t>
      </w:r>
      <w:r w:rsidRPr="00502901">
        <w:rPr>
          <w:rFonts w:ascii="Calibri" w:hAnsi="Calibri"/>
          <w:sz w:val="24"/>
        </w:rPr>
        <w:t xml:space="preserve"> edited by Kate McLoughlin. </w:t>
      </w:r>
      <w:r w:rsidRPr="00502901">
        <w:rPr>
          <w:rFonts w:ascii="Calibri" w:hAnsi="Calibri"/>
          <w:i/>
          <w:sz w:val="24"/>
        </w:rPr>
        <w:t>Woolf Studies Annual</w:t>
      </w:r>
      <w:r w:rsidRPr="00502901">
        <w:rPr>
          <w:rFonts w:ascii="Calibri" w:hAnsi="Calibri"/>
          <w:sz w:val="24"/>
        </w:rPr>
        <w:t xml:space="preserve"> 20 (2014): 150-155.</w:t>
      </w:r>
    </w:p>
    <w:p w14:paraId="27D685FF" w14:textId="77777777" w:rsidR="00502901" w:rsidRPr="00502901" w:rsidRDefault="00502901" w:rsidP="00502901">
      <w:pPr>
        <w:jc w:val="left"/>
        <w:rPr>
          <w:rFonts w:ascii="Calibri" w:hAnsi="Calibri"/>
          <w:sz w:val="24"/>
        </w:rPr>
      </w:pPr>
      <w:r w:rsidRPr="00502901">
        <w:rPr>
          <w:rFonts w:ascii="Calibri" w:hAnsi="Calibri"/>
          <w:sz w:val="24"/>
        </w:rPr>
        <w:t>Review of</w:t>
      </w:r>
      <w:r w:rsidR="00E64C96">
        <w:rPr>
          <w:rFonts w:ascii="Calibri" w:hAnsi="Calibri"/>
          <w:sz w:val="24"/>
        </w:rPr>
        <w:t xml:space="preserve"> </w:t>
      </w:r>
      <w:r w:rsidRPr="00502901">
        <w:rPr>
          <w:rFonts w:ascii="Calibri" w:hAnsi="Calibri"/>
          <w:i/>
          <w:sz w:val="24"/>
        </w:rPr>
        <w:t>When Broadway was the Runway: Theater, Fashion, and American Culture</w:t>
      </w:r>
      <w:r w:rsidRPr="00502901">
        <w:rPr>
          <w:rFonts w:ascii="Calibri" w:hAnsi="Calibri"/>
          <w:sz w:val="24"/>
        </w:rPr>
        <w:t xml:space="preserve"> by </w:t>
      </w:r>
      <w:proofErr w:type="spellStart"/>
      <w:r w:rsidRPr="00502901">
        <w:rPr>
          <w:rFonts w:ascii="Calibri" w:hAnsi="Calibri"/>
          <w:sz w:val="24"/>
        </w:rPr>
        <w:t>Marlis</w:t>
      </w:r>
      <w:proofErr w:type="spellEnd"/>
      <w:r w:rsidRPr="00502901">
        <w:rPr>
          <w:rFonts w:ascii="Calibri" w:hAnsi="Calibri"/>
          <w:sz w:val="24"/>
        </w:rPr>
        <w:t xml:space="preserve"> </w:t>
      </w:r>
    </w:p>
    <w:p w14:paraId="6BDF5230" w14:textId="77777777" w:rsidR="00502901" w:rsidRPr="00502901" w:rsidRDefault="00502901" w:rsidP="00502901">
      <w:pPr>
        <w:ind w:firstLine="720"/>
        <w:jc w:val="left"/>
        <w:rPr>
          <w:rFonts w:ascii="Calibri" w:hAnsi="Calibri"/>
          <w:sz w:val="24"/>
        </w:rPr>
      </w:pPr>
      <w:r w:rsidRPr="00502901">
        <w:rPr>
          <w:rFonts w:ascii="Calibri" w:hAnsi="Calibri"/>
          <w:sz w:val="24"/>
        </w:rPr>
        <w:t xml:space="preserve">Schweitzer. </w:t>
      </w:r>
      <w:r w:rsidRPr="00502901">
        <w:rPr>
          <w:rFonts w:ascii="Calibri" w:hAnsi="Calibri"/>
          <w:i/>
          <w:sz w:val="24"/>
        </w:rPr>
        <w:t>Modern Drama</w:t>
      </w:r>
      <w:r w:rsidRPr="00502901">
        <w:rPr>
          <w:rFonts w:ascii="Calibri" w:hAnsi="Calibri"/>
          <w:sz w:val="24"/>
        </w:rPr>
        <w:t xml:space="preserve"> 53.3 (Fall 2010): 423-425.</w:t>
      </w:r>
    </w:p>
    <w:p w14:paraId="7160F15F" w14:textId="77777777" w:rsidR="00E64C96" w:rsidRDefault="00502901" w:rsidP="00502901">
      <w:pPr>
        <w:jc w:val="left"/>
        <w:rPr>
          <w:rFonts w:ascii="Calibri" w:hAnsi="Calibri"/>
          <w:sz w:val="24"/>
        </w:rPr>
      </w:pPr>
      <w:r w:rsidRPr="00502901">
        <w:rPr>
          <w:rFonts w:ascii="Calibri" w:hAnsi="Calibri"/>
          <w:sz w:val="24"/>
        </w:rPr>
        <w:t>Review of</w:t>
      </w:r>
      <w:r w:rsidR="00E64C96">
        <w:rPr>
          <w:rFonts w:ascii="Calibri" w:hAnsi="Calibri"/>
          <w:sz w:val="24"/>
        </w:rPr>
        <w:t xml:space="preserve"> recent books in the Bloomsbury Heritage Series:</w:t>
      </w:r>
      <w:r w:rsidRPr="00502901">
        <w:rPr>
          <w:rFonts w:ascii="Calibri" w:hAnsi="Calibri"/>
          <w:sz w:val="24"/>
        </w:rPr>
        <w:t xml:space="preserve"> </w:t>
      </w:r>
      <w:r w:rsidRPr="00502901">
        <w:rPr>
          <w:rFonts w:ascii="Calibri" w:hAnsi="Calibri"/>
          <w:i/>
          <w:sz w:val="24"/>
        </w:rPr>
        <w:t>Conversation with Julian Fry</w:t>
      </w:r>
      <w:r w:rsidRPr="00502901">
        <w:rPr>
          <w:rFonts w:ascii="Calibri" w:hAnsi="Calibri"/>
          <w:sz w:val="24"/>
        </w:rPr>
        <w:t xml:space="preserve"> by S.P. </w:t>
      </w:r>
    </w:p>
    <w:p w14:paraId="2F18C61E" w14:textId="77777777" w:rsidR="00E64C96" w:rsidRDefault="00502901" w:rsidP="00E64C96">
      <w:pPr>
        <w:ind w:firstLine="720"/>
        <w:jc w:val="left"/>
        <w:rPr>
          <w:rFonts w:ascii="Calibri" w:hAnsi="Calibri"/>
          <w:i/>
          <w:sz w:val="24"/>
        </w:rPr>
      </w:pPr>
      <w:r w:rsidRPr="00502901">
        <w:rPr>
          <w:rFonts w:ascii="Calibri" w:hAnsi="Calibri"/>
          <w:sz w:val="24"/>
        </w:rPr>
        <w:t xml:space="preserve">Rosenbaum, </w:t>
      </w:r>
      <w:r w:rsidRPr="00502901">
        <w:rPr>
          <w:rFonts w:ascii="Calibri" w:hAnsi="Calibri"/>
          <w:i/>
          <w:sz w:val="24"/>
        </w:rPr>
        <w:t xml:space="preserve">Julian Bell: The Violent Pacifist </w:t>
      </w:r>
      <w:r w:rsidRPr="00502901">
        <w:rPr>
          <w:rFonts w:ascii="Calibri" w:hAnsi="Calibri"/>
          <w:sz w:val="24"/>
        </w:rPr>
        <w:t xml:space="preserve">by Patricia Laurence, </w:t>
      </w:r>
      <w:r w:rsidRPr="00502901">
        <w:rPr>
          <w:rFonts w:ascii="Calibri" w:hAnsi="Calibri"/>
          <w:i/>
          <w:sz w:val="24"/>
        </w:rPr>
        <w:t xml:space="preserve">Laura Stephen: a </w:t>
      </w:r>
    </w:p>
    <w:p w14:paraId="6475496F" w14:textId="77777777" w:rsidR="00E64C96" w:rsidRDefault="00502901" w:rsidP="00E64C96">
      <w:pPr>
        <w:ind w:firstLine="720"/>
        <w:jc w:val="left"/>
        <w:rPr>
          <w:rFonts w:ascii="Calibri" w:hAnsi="Calibri"/>
          <w:sz w:val="24"/>
        </w:rPr>
      </w:pPr>
      <w:r w:rsidRPr="00502901">
        <w:rPr>
          <w:rFonts w:ascii="Calibri" w:hAnsi="Calibri"/>
          <w:i/>
          <w:sz w:val="24"/>
        </w:rPr>
        <w:t>memoir</w:t>
      </w:r>
      <w:r w:rsidRPr="00502901">
        <w:rPr>
          <w:rFonts w:ascii="Calibri" w:hAnsi="Calibri"/>
          <w:sz w:val="24"/>
        </w:rPr>
        <w:t xml:space="preserve"> by Hilary Newman, and </w:t>
      </w:r>
      <w:r w:rsidRPr="00502901">
        <w:rPr>
          <w:rFonts w:ascii="Calibri" w:hAnsi="Calibri"/>
          <w:i/>
          <w:sz w:val="24"/>
        </w:rPr>
        <w:t>Roger Fry, Apostle</w:t>
      </w:r>
      <w:r w:rsidR="00E64C96">
        <w:rPr>
          <w:rFonts w:ascii="Calibri" w:hAnsi="Calibri"/>
          <w:sz w:val="24"/>
        </w:rPr>
        <w:t xml:space="preserve"> </w:t>
      </w:r>
      <w:r w:rsidRPr="00502901">
        <w:rPr>
          <w:rFonts w:ascii="Calibri" w:hAnsi="Calibri"/>
          <w:i/>
          <w:sz w:val="24"/>
        </w:rPr>
        <w:t xml:space="preserve">of Good Taste, and Venice </w:t>
      </w:r>
      <w:r w:rsidRPr="00502901">
        <w:rPr>
          <w:rFonts w:ascii="Calibri" w:hAnsi="Calibri"/>
          <w:sz w:val="24"/>
        </w:rPr>
        <w:t xml:space="preserve">by John </w:t>
      </w:r>
    </w:p>
    <w:p w14:paraId="028F0DAE" w14:textId="77777777" w:rsidR="00502901" w:rsidRPr="00502901" w:rsidRDefault="00502901" w:rsidP="00E64C96">
      <w:pPr>
        <w:ind w:firstLine="720"/>
        <w:jc w:val="left"/>
        <w:rPr>
          <w:rFonts w:ascii="Calibri" w:hAnsi="Calibri"/>
          <w:sz w:val="24"/>
        </w:rPr>
      </w:pPr>
      <w:proofErr w:type="spellStart"/>
      <w:r w:rsidRPr="00502901">
        <w:rPr>
          <w:rFonts w:ascii="Calibri" w:hAnsi="Calibri"/>
          <w:sz w:val="24"/>
        </w:rPr>
        <w:t>Lello</w:t>
      </w:r>
      <w:proofErr w:type="spellEnd"/>
      <w:r w:rsidRPr="00502901">
        <w:rPr>
          <w:rFonts w:ascii="Calibri" w:hAnsi="Calibri"/>
          <w:sz w:val="24"/>
        </w:rPr>
        <w:t xml:space="preserve">. </w:t>
      </w:r>
      <w:r w:rsidRPr="00502901">
        <w:rPr>
          <w:rFonts w:ascii="Calibri" w:hAnsi="Calibri"/>
          <w:i/>
          <w:sz w:val="24"/>
        </w:rPr>
        <w:t>Woolf Studies Annual</w:t>
      </w:r>
      <w:r w:rsidRPr="00502901">
        <w:rPr>
          <w:rFonts w:ascii="Calibri" w:hAnsi="Calibri"/>
          <w:sz w:val="24"/>
        </w:rPr>
        <w:t xml:space="preserve"> 15 (2009): 201-206.</w:t>
      </w:r>
    </w:p>
    <w:p w14:paraId="450C8455" w14:textId="77777777" w:rsidR="00502901" w:rsidRPr="00502901" w:rsidRDefault="00502901" w:rsidP="00502901">
      <w:pPr>
        <w:pStyle w:val="BodyTextIndent2"/>
        <w:ind w:left="0"/>
        <w:jc w:val="left"/>
        <w:rPr>
          <w:rFonts w:ascii="Calibri" w:hAnsi="Calibri"/>
          <w:sz w:val="24"/>
        </w:rPr>
      </w:pPr>
      <w:r w:rsidRPr="00502901">
        <w:rPr>
          <w:rFonts w:ascii="Calibri" w:hAnsi="Calibri"/>
          <w:sz w:val="24"/>
        </w:rPr>
        <w:t xml:space="preserve">Review of </w:t>
      </w:r>
      <w:r w:rsidRPr="00502901">
        <w:rPr>
          <w:rFonts w:ascii="Calibri" w:hAnsi="Calibri"/>
          <w:i/>
          <w:iCs/>
          <w:sz w:val="24"/>
        </w:rPr>
        <w:t>Fat Boys: A Slim Book</w:t>
      </w:r>
      <w:r w:rsidRPr="00502901">
        <w:rPr>
          <w:rFonts w:ascii="Calibri" w:hAnsi="Calibri"/>
          <w:sz w:val="24"/>
        </w:rPr>
        <w:t xml:space="preserve"> by Sander Gilman. </w:t>
      </w:r>
      <w:r w:rsidRPr="00502901">
        <w:rPr>
          <w:rFonts w:ascii="Calibri" w:hAnsi="Calibri"/>
          <w:i/>
          <w:iCs/>
          <w:sz w:val="24"/>
        </w:rPr>
        <w:t>The New York Times Book Review</w:t>
      </w:r>
      <w:r w:rsidRPr="00502901">
        <w:rPr>
          <w:rFonts w:ascii="Calibri" w:hAnsi="Calibri"/>
          <w:iCs/>
          <w:sz w:val="24"/>
        </w:rPr>
        <w:t xml:space="preserve"> (</w:t>
      </w:r>
      <w:r w:rsidRPr="00502901">
        <w:rPr>
          <w:rFonts w:ascii="Calibri" w:hAnsi="Calibri"/>
          <w:sz w:val="24"/>
        </w:rPr>
        <w:t xml:space="preserve">July </w:t>
      </w:r>
    </w:p>
    <w:p w14:paraId="0C3D8C99" w14:textId="77777777" w:rsidR="00502901" w:rsidRPr="00502901" w:rsidRDefault="00502901" w:rsidP="00502901">
      <w:pPr>
        <w:pStyle w:val="BodyTextIndent2"/>
        <w:ind w:left="0" w:firstLine="720"/>
        <w:jc w:val="left"/>
        <w:rPr>
          <w:rFonts w:ascii="Calibri" w:hAnsi="Calibri"/>
          <w:sz w:val="24"/>
        </w:rPr>
      </w:pPr>
      <w:r w:rsidRPr="00502901">
        <w:rPr>
          <w:rFonts w:ascii="Calibri" w:hAnsi="Calibri"/>
          <w:sz w:val="24"/>
        </w:rPr>
        <w:t>11, 2004).</w:t>
      </w:r>
    </w:p>
    <w:p w14:paraId="30477A49" w14:textId="77777777" w:rsidR="00502901" w:rsidRPr="00502901" w:rsidRDefault="00502901" w:rsidP="00502901">
      <w:pPr>
        <w:pStyle w:val="BodyTextIndent2"/>
        <w:ind w:left="0"/>
        <w:jc w:val="left"/>
        <w:rPr>
          <w:rFonts w:ascii="Calibri" w:hAnsi="Calibri"/>
          <w:i/>
          <w:iCs/>
          <w:sz w:val="24"/>
        </w:rPr>
      </w:pPr>
      <w:r w:rsidRPr="00502901">
        <w:rPr>
          <w:rFonts w:ascii="Calibri" w:hAnsi="Calibri"/>
          <w:sz w:val="24"/>
        </w:rPr>
        <w:t xml:space="preserve">Review of </w:t>
      </w:r>
      <w:r w:rsidRPr="00502901">
        <w:rPr>
          <w:rFonts w:ascii="Calibri" w:hAnsi="Calibri"/>
          <w:i/>
          <w:iCs/>
          <w:sz w:val="24"/>
        </w:rPr>
        <w:t>Agitations: Essays on Life and Literature</w:t>
      </w:r>
      <w:r w:rsidRPr="00502901">
        <w:rPr>
          <w:rFonts w:ascii="Calibri" w:hAnsi="Calibri"/>
          <w:sz w:val="24"/>
        </w:rPr>
        <w:t xml:space="preserve"> by Arthur Krystal. </w:t>
      </w:r>
      <w:r w:rsidRPr="00502901">
        <w:rPr>
          <w:rFonts w:ascii="Calibri" w:hAnsi="Calibri"/>
          <w:i/>
          <w:iCs/>
          <w:sz w:val="24"/>
        </w:rPr>
        <w:t xml:space="preserve">The New York Times </w:t>
      </w:r>
    </w:p>
    <w:p w14:paraId="412B1EE8" w14:textId="77777777" w:rsidR="00502901" w:rsidRPr="00502901" w:rsidRDefault="00502901" w:rsidP="00502901">
      <w:pPr>
        <w:pStyle w:val="BodyTextIndent2"/>
        <w:ind w:left="0" w:firstLine="720"/>
        <w:jc w:val="left"/>
        <w:rPr>
          <w:rFonts w:ascii="Calibri" w:hAnsi="Calibri"/>
          <w:i/>
          <w:iCs/>
          <w:sz w:val="24"/>
        </w:rPr>
      </w:pPr>
      <w:r w:rsidRPr="00502901">
        <w:rPr>
          <w:rFonts w:ascii="Calibri" w:hAnsi="Calibri"/>
          <w:i/>
          <w:iCs/>
          <w:sz w:val="24"/>
        </w:rPr>
        <w:t>Book Review</w:t>
      </w:r>
      <w:r w:rsidRPr="00502901">
        <w:rPr>
          <w:rFonts w:ascii="Calibri" w:hAnsi="Calibri"/>
          <w:iCs/>
          <w:sz w:val="24"/>
        </w:rPr>
        <w:t xml:space="preserve"> (January </w:t>
      </w:r>
      <w:r w:rsidRPr="00502901">
        <w:rPr>
          <w:rFonts w:ascii="Calibri" w:hAnsi="Calibri"/>
          <w:sz w:val="24"/>
        </w:rPr>
        <w:t>19, 2003).</w:t>
      </w:r>
    </w:p>
    <w:p w14:paraId="2E4D82B3" w14:textId="77777777" w:rsidR="00502901" w:rsidRPr="00502901" w:rsidRDefault="00502901" w:rsidP="00502901">
      <w:pPr>
        <w:pStyle w:val="BodyTextIndent2"/>
        <w:ind w:left="0"/>
        <w:jc w:val="left"/>
        <w:rPr>
          <w:rFonts w:ascii="Calibri" w:hAnsi="Calibri"/>
          <w:i/>
          <w:iCs/>
          <w:sz w:val="24"/>
        </w:rPr>
      </w:pPr>
      <w:r w:rsidRPr="00502901">
        <w:rPr>
          <w:rFonts w:ascii="Calibri" w:hAnsi="Calibri"/>
          <w:sz w:val="24"/>
        </w:rPr>
        <w:lastRenderedPageBreak/>
        <w:t xml:space="preserve">Review of </w:t>
      </w:r>
      <w:proofErr w:type="spellStart"/>
      <w:r w:rsidRPr="00502901">
        <w:rPr>
          <w:rFonts w:ascii="Calibri" w:hAnsi="Calibri"/>
          <w:i/>
          <w:iCs/>
          <w:sz w:val="24"/>
        </w:rPr>
        <w:t>Reviewery</w:t>
      </w:r>
      <w:proofErr w:type="spellEnd"/>
      <w:r w:rsidRPr="00502901">
        <w:rPr>
          <w:rFonts w:ascii="Calibri" w:hAnsi="Calibri"/>
          <w:sz w:val="24"/>
        </w:rPr>
        <w:t xml:space="preserve"> by Christopher Ricks.</w:t>
      </w:r>
      <w:r w:rsidRPr="00502901">
        <w:rPr>
          <w:rFonts w:ascii="Calibri" w:hAnsi="Calibri"/>
          <w:i/>
          <w:iCs/>
          <w:sz w:val="24"/>
        </w:rPr>
        <w:t xml:space="preserve"> The New York Times Book Review</w:t>
      </w:r>
      <w:r w:rsidRPr="00502901">
        <w:rPr>
          <w:rFonts w:ascii="Calibri" w:hAnsi="Calibri"/>
          <w:sz w:val="24"/>
        </w:rPr>
        <w:t xml:space="preserve"> (August 4, 2002).</w:t>
      </w:r>
    </w:p>
    <w:p w14:paraId="378FA748" w14:textId="77777777" w:rsidR="000A44EC" w:rsidRPr="00BF15F7" w:rsidRDefault="000A44EC" w:rsidP="009B3416">
      <w:pPr>
        <w:jc w:val="left"/>
        <w:rPr>
          <w:rFonts w:ascii="Calibri" w:hAnsi="Calibri"/>
          <w:sz w:val="24"/>
        </w:rPr>
      </w:pPr>
    </w:p>
    <w:p w14:paraId="1D114B67" w14:textId="77777777" w:rsidR="00F85CD0" w:rsidRPr="00C87766" w:rsidRDefault="00F85CD0" w:rsidP="00F85CD0">
      <w:pPr>
        <w:spacing w:line="235" w:lineRule="auto"/>
        <w:ind w:right="-198"/>
        <w:jc w:val="left"/>
        <w:rPr>
          <w:rFonts w:ascii="Calibri" w:hAnsi="Calibri"/>
          <w:b/>
          <w:smallCaps/>
          <w:sz w:val="24"/>
        </w:rPr>
      </w:pPr>
      <w:r w:rsidRPr="00C87766">
        <w:rPr>
          <w:rFonts w:ascii="Calibri" w:hAnsi="Calibri"/>
          <w:b/>
          <w:smallCaps/>
          <w:sz w:val="24"/>
        </w:rPr>
        <w:t>Fellowships, Grants, and Awards</w:t>
      </w:r>
    </w:p>
    <w:p w14:paraId="3B866484" w14:textId="77777777" w:rsidR="00F85CD0" w:rsidRPr="00BF15F7" w:rsidRDefault="00F85CD0" w:rsidP="00F85CD0">
      <w:pPr>
        <w:spacing w:line="235" w:lineRule="auto"/>
        <w:ind w:right="-198"/>
        <w:jc w:val="left"/>
        <w:rPr>
          <w:rFonts w:ascii="Calibri" w:hAnsi="Calibri"/>
          <w:b/>
          <w:sz w:val="24"/>
        </w:rPr>
      </w:pPr>
    </w:p>
    <w:p w14:paraId="5F18F4D9" w14:textId="77777777" w:rsidR="00F85CD0" w:rsidRPr="00BF15F7" w:rsidRDefault="00F85CD0" w:rsidP="00F85CD0">
      <w:pPr>
        <w:spacing w:line="235" w:lineRule="auto"/>
        <w:ind w:right="-198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 xml:space="preserve">Lauretta and Edward Smith Fund, Oregon State University, 2019, 2018, 2017 </w:t>
      </w:r>
    </w:p>
    <w:p w14:paraId="5B76042B" w14:textId="77777777" w:rsidR="00F85CD0" w:rsidRPr="00BF15F7" w:rsidRDefault="00F85CD0" w:rsidP="00F85CD0">
      <w:pPr>
        <w:spacing w:line="235" w:lineRule="auto"/>
        <w:ind w:right="-198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>Difference, Power, and Discrimination Academy Fellowship, Oregon State University, 2017</w:t>
      </w:r>
    </w:p>
    <w:p w14:paraId="598ACF92" w14:textId="77777777" w:rsidR="00A92D7E" w:rsidRDefault="00F85CD0" w:rsidP="00F85CD0">
      <w:pPr>
        <w:spacing w:line="235" w:lineRule="auto"/>
        <w:ind w:right="-198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 xml:space="preserve">L.L. Stewart Faculty Development Grant, Oregon State University, </w:t>
      </w:r>
      <w:r w:rsidR="00A92D7E">
        <w:rPr>
          <w:rFonts w:ascii="Calibri" w:hAnsi="Calibri"/>
          <w:sz w:val="24"/>
        </w:rPr>
        <w:t xml:space="preserve">to attend the Critical Ethnic </w:t>
      </w:r>
    </w:p>
    <w:p w14:paraId="3D49E7BC" w14:textId="77777777" w:rsidR="00F85CD0" w:rsidRPr="00BF15F7" w:rsidRDefault="00A92D7E" w:rsidP="00A92D7E">
      <w:pPr>
        <w:spacing w:line="235" w:lineRule="auto"/>
        <w:ind w:right="-198" w:firstLine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Studies Summer Institute at University of Maryland, </w:t>
      </w:r>
      <w:r w:rsidR="00F85CD0" w:rsidRPr="00BF15F7">
        <w:rPr>
          <w:rFonts w:ascii="Calibri" w:hAnsi="Calibri"/>
          <w:sz w:val="24"/>
        </w:rPr>
        <w:t>2014</w:t>
      </w:r>
    </w:p>
    <w:p w14:paraId="574BED04" w14:textId="77777777" w:rsidR="00F85CD0" w:rsidRPr="00BF15F7" w:rsidRDefault="00F85CD0" w:rsidP="00F85CD0">
      <w:pPr>
        <w:spacing w:line="235" w:lineRule="auto"/>
        <w:ind w:right="-198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>Center for the Humanities Faculty Fellowship, Oregon State University, 2013-14</w:t>
      </w:r>
    </w:p>
    <w:p w14:paraId="16D08481" w14:textId="77777777" w:rsidR="00F85CD0" w:rsidRPr="00BF15F7" w:rsidRDefault="00F85CD0" w:rsidP="00F85CD0">
      <w:pPr>
        <w:spacing w:line="235" w:lineRule="auto"/>
        <w:ind w:right="-198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>Faculty Internationalization Grant, Oregon State University, 2013</w:t>
      </w:r>
    </w:p>
    <w:p w14:paraId="5877F85E" w14:textId="77777777" w:rsidR="00F85CD0" w:rsidRPr="00BF15F7" w:rsidRDefault="00F85CD0" w:rsidP="00F85CD0">
      <w:pPr>
        <w:spacing w:line="235" w:lineRule="auto"/>
        <w:ind w:right="-198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 xml:space="preserve">Coby Foundation Grant to the University of New Hampshire Press to support the publication of </w:t>
      </w:r>
    </w:p>
    <w:p w14:paraId="0D800E23" w14:textId="77777777" w:rsidR="00F85CD0" w:rsidRPr="00BF15F7" w:rsidRDefault="00F85CD0" w:rsidP="00F85CD0">
      <w:pPr>
        <w:spacing w:line="235" w:lineRule="auto"/>
        <w:ind w:right="-198" w:firstLine="720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i/>
          <w:sz w:val="24"/>
        </w:rPr>
        <w:t>Cultures of Femininity in Modern Fashion</w:t>
      </w:r>
      <w:r w:rsidRPr="00BF15F7">
        <w:rPr>
          <w:rFonts w:ascii="Calibri" w:hAnsi="Calibri"/>
          <w:sz w:val="24"/>
        </w:rPr>
        <w:t>, 2011</w:t>
      </w:r>
    </w:p>
    <w:p w14:paraId="04AAFBFB" w14:textId="77777777" w:rsidR="00F85CD0" w:rsidRPr="00BF15F7" w:rsidRDefault="00F85CD0" w:rsidP="00F85CD0">
      <w:pPr>
        <w:spacing w:line="235" w:lineRule="auto"/>
        <w:ind w:right="-198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>English Department Merit Award in Scholarship, Ithaca College, 2011</w:t>
      </w:r>
    </w:p>
    <w:p w14:paraId="2E91868E" w14:textId="77777777" w:rsidR="00F85CD0" w:rsidRPr="00BF15F7" w:rsidRDefault="00F85CD0" w:rsidP="00F85CD0">
      <w:pPr>
        <w:spacing w:line="235" w:lineRule="auto"/>
        <w:ind w:right="-198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>Bradley Fellowship, University of Virginia, 2009-2010</w:t>
      </w:r>
    </w:p>
    <w:p w14:paraId="1FE3BC2C" w14:textId="77777777" w:rsidR="00BD74F3" w:rsidRDefault="00BD74F3" w:rsidP="00F85CD0">
      <w:pPr>
        <w:spacing w:line="235" w:lineRule="auto"/>
        <w:ind w:right="-198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Award for the </w:t>
      </w:r>
      <w:r w:rsidR="00F85CD0" w:rsidRPr="00BF15F7">
        <w:rPr>
          <w:rFonts w:ascii="Calibri" w:hAnsi="Calibri"/>
          <w:sz w:val="24"/>
        </w:rPr>
        <w:t xml:space="preserve">Best Feminist Essay, Rocky Mountain Modern Language Association Conference, </w:t>
      </w:r>
    </w:p>
    <w:p w14:paraId="7EB69B81" w14:textId="77777777" w:rsidR="00F85CD0" w:rsidRPr="00BF15F7" w:rsidRDefault="00F85CD0" w:rsidP="00BD74F3">
      <w:pPr>
        <w:spacing w:line="235" w:lineRule="auto"/>
        <w:ind w:right="-198" w:firstLine="720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>2008</w:t>
      </w:r>
    </w:p>
    <w:p w14:paraId="3E78948E" w14:textId="77777777" w:rsidR="00F85CD0" w:rsidRDefault="00F85CD0" w:rsidP="00F85CD0">
      <w:pPr>
        <w:spacing w:line="235" w:lineRule="auto"/>
        <w:ind w:right="-198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 xml:space="preserve">Zora Neale Hurston Award for Best Essay by a Graduate Student, Women and Gender Program, </w:t>
      </w:r>
    </w:p>
    <w:p w14:paraId="32E7EC9F" w14:textId="77777777" w:rsidR="00F85CD0" w:rsidRPr="00BF15F7" w:rsidRDefault="00F85CD0" w:rsidP="00F85CD0">
      <w:pPr>
        <w:spacing w:line="235" w:lineRule="auto"/>
        <w:ind w:right="-198" w:firstLine="720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>University of Virginia, 2008</w:t>
      </w:r>
    </w:p>
    <w:p w14:paraId="066D4BDC" w14:textId="77777777" w:rsidR="00F85CD0" w:rsidRPr="00BF15F7" w:rsidRDefault="00F85CD0" w:rsidP="00F85CD0">
      <w:pPr>
        <w:spacing w:line="235" w:lineRule="auto"/>
        <w:ind w:right="-198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>Outstanding Graduate Teaching Award, English Department, University of Virginia, 2008</w:t>
      </w:r>
    </w:p>
    <w:p w14:paraId="2A03DDF6" w14:textId="77777777" w:rsidR="00F85CD0" w:rsidRPr="00BF15F7" w:rsidRDefault="00F85CD0" w:rsidP="00F85CD0">
      <w:pPr>
        <w:spacing w:line="235" w:lineRule="auto"/>
        <w:ind w:right="-198"/>
        <w:jc w:val="left"/>
        <w:rPr>
          <w:rFonts w:ascii="Calibri" w:hAnsi="Calibri"/>
          <w:sz w:val="24"/>
        </w:rPr>
      </w:pPr>
      <w:proofErr w:type="spellStart"/>
      <w:r w:rsidRPr="00BF15F7">
        <w:rPr>
          <w:rFonts w:ascii="Calibri" w:hAnsi="Calibri"/>
          <w:sz w:val="24"/>
        </w:rPr>
        <w:t>Griffis</w:t>
      </w:r>
      <w:proofErr w:type="spellEnd"/>
      <w:r w:rsidRPr="00BF15F7">
        <w:rPr>
          <w:rFonts w:ascii="Calibri" w:hAnsi="Calibri"/>
          <w:sz w:val="24"/>
        </w:rPr>
        <w:t xml:space="preserve"> Prize for Best Essay by a First-Year Graduate Student, University of Virginia, 2004</w:t>
      </w:r>
    </w:p>
    <w:p w14:paraId="7166F231" w14:textId="77777777" w:rsidR="00F85CD0" w:rsidRPr="00BF15F7" w:rsidRDefault="00F85CD0" w:rsidP="00F85CD0">
      <w:pPr>
        <w:spacing w:line="235" w:lineRule="auto"/>
        <w:ind w:right="-198"/>
        <w:jc w:val="left"/>
        <w:rPr>
          <w:rFonts w:ascii="Calibri" w:hAnsi="Calibri"/>
          <w:sz w:val="24"/>
        </w:rPr>
      </w:pPr>
      <w:r w:rsidRPr="00BF15F7">
        <w:rPr>
          <w:rFonts w:ascii="Calibri" w:hAnsi="Calibri"/>
          <w:sz w:val="24"/>
        </w:rPr>
        <w:t>Presidential Fellowship, University of Virginia, 2003-2008</w:t>
      </w:r>
    </w:p>
    <w:p w14:paraId="15663B1D" w14:textId="77777777" w:rsidR="00F85CD0" w:rsidRDefault="00F85CD0" w:rsidP="009B3416">
      <w:pPr>
        <w:jc w:val="left"/>
        <w:rPr>
          <w:rFonts w:ascii="Calibri" w:hAnsi="Calibri"/>
          <w:b/>
          <w:smallCaps/>
          <w:sz w:val="24"/>
        </w:rPr>
      </w:pPr>
    </w:p>
    <w:p w14:paraId="0DF67E03" w14:textId="77777777" w:rsidR="002E3720" w:rsidRPr="00C87766" w:rsidRDefault="00F761E3" w:rsidP="009B3416">
      <w:pPr>
        <w:jc w:val="left"/>
        <w:rPr>
          <w:rFonts w:ascii="Calibri" w:hAnsi="Calibri"/>
          <w:b/>
          <w:smallCaps/>
          <w:sz w:val="24"/>
        </w:rPr>
      </w:pPr>
      <w:r w:rsidRPr="00C87766">
        <w:rPr>
          <w:rFonts w:ascii="Calibri" w:hAnsi="Calibri"/>
          <w:b/>
          <w:smallCaps/>
          <w:sz w:val="24"/>
        </w:rPr>
        <w:t>Invited Lectures</w:t>
      </w:r>
      <w:r w:rsidR="004E4EDA">
        <w:rPr>
          <w:rFonts w:ascii="Calibri" w:hAnsi="Calibri"/>
          <w:b/>
          <w:smallCaps/>
          <w:sz w:val="24"/>
        </w:rPr>
        <w:t xml:space="preserve"> and </w:t>
      </w:r>
      <w:r w:rsidR="004D11D7">
        <w:rPr>
          <w:rFonts w:ascii="Calibri" w:hAnsi="Calibri"/>
          <w:b/>
          <w:smallCaps/>
          <w:sz w:val="24"/>
        </w:rPr>
        <w:t>Workshops</w:t>
      </w:r>
    </w:p>
    <w:p w14:paraId="444CEE97" w14:textId="77777777" w:rsidR="00B96D46" w:rsidRPr="00D2081D" w:rsidRDefault="00B96D46" w:rsidP="009B3416">
      <w:pPr>
        <w:jc w:val="left"/>
        <w:rPr>
          <w:rFonts w:ascii="Calibri" w:hAnsi="Calibri"/>
          <w:sz w:val="24"/>
        </w:rPr>
      </w:pPr>
    </w:p>
    <w:p w14:paraId="5669E4DB" w14:textId="77777777" w:rsidR="00685822" w:rsidRPr="00D2081D" w:rsidRDefault="0047508B" w:rsidP="00072AD6">
      <w:pPr>
        <w:jc w:val="left"/>
        <w:rPr>
          <w:rFonts w:ascii="Calibri" w:hAnsi="Calibri" w:cs="Arial"/>
          <w:sz w:val="24"/>
        </w:rPr>
      </w:pPr>
      <w:r w:rsidRPr="00D2081D">
        <w:rPr>
          <w:rFonts w:ascii="Calibri" w:hAnsi="Calibri" w:cs="Arial"/>
          <w:sz w:val="24"/>
        </w:rPr>
        <w:t>“</w:t>
      </w:r>
      <w:r w:rsidRPr="009728A4">
        <w:rPr>
          <w:rFonts w:ascii="Calibri" w:hAnsi="Calibri" w:cs="Arial"/>
          <w:i/>
          <w:sz w:val="24"/>
        </w:rPr>
        <w:t>Orlando</w:t>
      </w:r>
      <w:r w:rsidRPr="00D2081D">
        <w:rPr>
          <w:rFonts w:ascii="Calibri" w:hAnsi="Calibri" w:cs="Arial"/>
          <w:sz w:val="24"/>
        </w:rPr>
        <w:t>’s Fashion Cycle</w:t>
      </w:r>
      <w:r w:rsidR="00BF15F7" w:rsidRPr="00D2081D">
        <w:rPr>
          <w:rFonts w:ascii="Calibri" w:hAnsi="Calibri" w:cs="Arial"/>
          <w:sz w:val="24"/>
        </w:rPr>
        <w:t>s</w:t>
      </w:r>
      <w:r w:rsidRPr="00D2081D">
        <w:rPr>
          <w:rFonts w:ascii="Calibri" w:hAnsi="Calibri" w:cs="Arial"/>
          <w:sz w:val="24"/>
        </w:rPr>
        <w:t xml:space="preserve">: </w:t>
      </w:r>
      <w:r w:rsidR="00BF15F7" w:rsidRPr="00D2081D">
        <w:rPr>
          <w:rFonts w:ascii="Calibri" w:hAnsi="Calibri" w:cs="Arial"/>
          <w:sz w:val="24"/>
        </w:rPr>
        <w:t xml:space="preserve">On Histories of Dress and War.” Gender Studies Program, Lewis and </w:t>
      </w:r>
    </w:p>
    <w:p w14:paraId="377D82C5" w14:textId="77777777" w:rsidR="0047508B" w:rsidRPr="00D2081D" w:rsidRDefault="00BF15F7" w:rsidP="00685822">
      <w:pPr>
        <w:ind w:firstLine="720"/>
        <w:jc w:val="left"/>
        <w:rPr>
          <w:rFonts w:ascii="Calibri" w:hAnsi="Calibri" w:cs="Arial"/>
          <w:sz w:val="24"/>
        </w:rPr>
      </w:pPr>
      <w:r w:rsidRPr="00D2081D">
        <w:rPr>
          <w:rFonts w:ascii="Calibri" w:hAnsi="Calibri" w:cs="Arial"/>
          <w:sz w:val="24"/>
        </w:rPr>
        <w:t>Clark University, Portland, OR, April 2021.</w:t>
      </w:r>
    </w:p>
    <w:p w14:paraId="650E97E8" w14:textId="77777777" w:rsidR="0047508B" w:rsidRPr="00D2081D" w:rsidRDefault="0047508B" w:rsidP="00072AD6">
      <w:pPr>
        <w:jc w:val="left"/>
        <w:rPr>
          <w:rFonts w:ascii="Calibri" w:hAnsi="Calibri" w:cs="Arial"/>
          <w:sz w:val="24"/>
        </w:rPr>
      </w:pPr>
    </w:p>
    <w:p w14:paraId="7BE67F09" w14:textId="77777777" w:rsidR="00685822" w:rsidRPr="00B922A5" w:rsidRDefault="002E3720" w:rsidP="00B922A5">
      <w:pPr>
        <w:jc w:val="left"/>
        <w:rPr>
          <w:rFonts w:asciiTheme="majorHAnsi" w:hAnsiTheme="majorHAnsi" w:cs="Arial"/>
          <w:sz w:val="24"/>
        </w:rPr>
      </w:pPr>
      <w:r w:rsidRPr="00D2081D">
        <w:rPr>
          <w:rFonts w:ascii="Calibri" w:hAnsi="Calibri" w:cs="Arial"/>
          <w:sz w:val="24"/>
        </w:rPr>
        <w:t>“Modernism à la Mode</w:t>
      </w:r>
      <w:r w:rsidRPr="00D2081D">
        <w:rPr>
          <w:rFonts w:ascii="Calibri" w:hAnsi="Calibri" w:cs="Arial"/>
          <w:i/>
          <w:iCs/>
          <w:color w:val="000000"/>
          <w:sz w:val="24"/>
        </w:rPr>
        <w:t>: </w:t>
      </w:r>
      <w:r w:rsidRPr="00D2081D">
        <w:rPr>
          <w:rFonts w:ascii="Calibri" w:hAnsi="Calibri" w:cs="Arial"/>
          <w:color w:val="000000"/>
          <w:sz w:val="24"/>
        </w:rPr>
        <w:t xml:space="preserve">A Presentation on Fashion and </w:t>
      </w:r>
      <w:r w:rsidRPr="00B922A5">
        <w:rPr>
          <w:rFonts w:asciiTheme="majorHAnsi" w:hAnsiTheme="majorHAnsi" w:cs="Arial"/>
          <w:color w:val="000000"/>
          <w:sz w:val="24"/>
        </w:rPr>
        <w:t>Literature</w:t>
      </w:r>
      <w:r w:rsidR="00921424" w:rsidRPr="00B922A5">
        <w:rPr>
          <w:rFonts w:asciiTheme="majorHAnsi" w:hAnsiTheme="majorHAnsi" w:cs="Arial"/>
          <w:color w:val="000000"/>
          <w:sz w:val="24"/>
        </w:rPr>
        <w:t>.</w:t>
      </w:r>
      <w:r w:rsidR="009728A4" w:rsidRPr="00B922A5">
        <w:rPr>
          <w:rFonts w:asciiTheme="majorHAnsi" w:hAnsiTheme="majorHAnsi" w:cs="Arial"/>
          <w:color w:val="000000"/>
          <w:sz w:val="24"/>
        </w:rPr>
        <w:t>”</w:t>
      </w:r>
      <w:r w:rsidRPr="00B922A5">
        <w:rPr>
          <w:rFonts w:asciiTheme="majorHAnsi" w:hAnsiTheme="majorHAnsi" w:cs="Arial"/>
          <w:color w:val="000000"/>
          <w:sz w:val="24"/>
        </w:rPr>
        <w:t xml:space="preserve"> </w:t>
      </w:r>
      <w:r w:rsidR="00B96D46" w:rsidRPr="00B922A5">
        <w:rPr>
          <w:rFonts w:asciiTheme="majorHAnsi" w:hAnsiTheme="majorHAnsi" w:cs="Arial"/>
          <w:sz w:val="24"/>
        </w:rPr>
        <w:t xml:space="preserve">Lecture and </w:t>
      </w:r>
      <w:r w:rsidRPr="00B922A5">
        <w:rPr>
          <w:rFonts w:asciiTheme="majorHAnsi" w:hAnsiTheme="majorHAnsi" w:cs="Arial"/>
          <w:sz w:val="24"/>
        </w:rPr>
        <w:t xml:space="preserve">Faculty </w:t>
      </w:r>
    </w:p>
    <w:p w14:paraId="54A481B7" w14:textId="77777777" w:rsidR="004D11D7" w:rsidRPr="00B922A5" w:rsidRDefault="00B96D46" w:rsidP="00B922A5">
      <w:pPr>
        <w:ind w:left="720"/>
        <w:jc w:val="left"/>
        <w:rPr>
          <w:rFonts w:asciiTheme="majorHAnsi" w:hAnsiTheme="majorHAnsi" w:cs="Arial"/>
          <w:iCs/>
          <w:color w:val="000000"/>
          <w:sz w:val="24"/>
        </w:rPr>
      </w:pPr>
      <w:r w:rsidRPr="00B922A5">
        <w:rPr>
          <w:rFonts w:asciiTheme="majorHAnsi" w:hAnsiTheme="majorHAnsi" w:cs="Arial"/>
          <w:sz w:val="24"/>
        </w:rPr>
        <w:t>Roundtable</w:t>
      </w:r>
      <w:r w:rsidR="00C01712" w:rsidRPr="00B922A5">
        <w:rPr>
          <w:rFonts w:asciiTheme="majorHAnsi" w:hAnsiTheme="majorHAnsi" w:cs="Arial"/>
          <w:sz w:val="24"/>
        </w:rPr>
        <w:t xml:space="preserve"> </w:t>
      </w:r>
      <w:r w:rsidR="002E3720" w:rsidRPr="00B922A5">
        <w:rPr>
          <w:rFonts w:asciiTheme="majorHAnsi" w:hAnsiTheme="majorHAnsi" w:cs="Arial"/>
          <w:sz w:val="24"/>
        </w:rPr>
        <w:t xml:space="preserve">on </w:t>
      </w:r>
      <w:r w:rsidR="002E3720" w:rsidRPr="00B922A5">
        <w:rPr>
          <w:rFonts w:asciiTheme="majorHAnsi" w:hAnsiTheme="majorHAnsi" w:cs="Arial"/>
          <w:i/>
          <w:sz w:val="24"/>
        </w:rPr>
        <w:t xml:space="preserve">Modernism </w:t>
      </w:r>
      <w:r w:rsidR="009B3416" w:rsidRPr="00B922A5">
        <w:rPr>
          <w:rFonts w:asciiTheme="majorHAnsi" w:hAnsiTheme="majorHAnsi"/>
          <w:i/>
          <w:sz w:val="24"/>
        </w:rPr>
        <w:t>à</w:t>
      </w:r>
      <w:r w:rsidR="002E3720" w:rsidRPr="00B922A5">
        <w:rPr>
          <w:rFonts w:asciiTheme="majorHAnsi" w:hAnsiTheme="majorHAnsi" w:cs="Arial"/>
          <w:i/>
          <w:sz w:val="24"/>
        </w:rPr>
        <w:t xml:space="preserve"> la Mode: Fashion and the Ends of Literature</w:t>
      </w:r>
      <w:r w:rsidR="002E3720" w:rsidRPr="00B922A5">
        <w:rPr>
          <w:rFonts w:asciiTheme="majorHAnsi" w:hAnsiTheme="majorHAnsi" w:cs="Arial"/>
          <w:sz w:val="24"/>
        </w:rPr>
        <w:t>,</w:t>
      </w:r>
      <w:r w:rsidRPr="00B922A5">
        <w:rPr>
          <w:rFonts w:asciiTheme="majorHAnsi" w:hAnsiTheme="majorHAnsi" w:cs="Arial"/>
          <w:sz w:val="24"/>
        </w:rPr>
        <w:t xml:space="preserve"> </w:t>
      </w:r>
      <w:r w:rsidRPr="00B922A5">
        <w:rPr>
          <w:rFonts w:asciiTheme="majorHAnsi" w:hAnsiTheme="majorHAnsi" w:cs="Arial"/>
          <w:iCs/>
          <w:color w:val="000000"/>
          <w:sz w:val="24"/>
        </w:rPr>
        <w:t>Fashion Institute of Technology, NY, NY</w:t>
      </w:r>
      <w:r w:rsidR="005E7965" w:rsidRPr="00B922A5">
        <w:rPr>
          <w:rFonts w:asciiTheme="majorHAnsi" w:hAnsiTheme="majorHAnsi" w:cs="Arial"/>
          <w:iCs/>
          <w:color w:val="000000"/>
          <w:sz w:val="24"/>
        </w:rPr>
        <w:t>, November</w:t>
      </w:r>
      <w:r w:rsidRPr="00B922A5">
        <w:rPr>
          <w:rFonts w:asciiTheme="majorHAnsi" w:hAnsiTheme="majorHAnsi" w:cs="Arial"/>
          <w:iCs/>
          <w:color w:val="000000"/>
          <w:sz w:val="24"/>
        </w:rPr>
        <w:t xml:space="preserve"> 2018</w:t>
      </w:r>
      <w:r w:rsidR="00E53C9F" w:rsidRPr="00B922A5">
        <w:rPr>
          <w:rFonts w:asciiTheme="majorHAnsi" w:hAnsiTheme="majorHAnsi" w:cs="Arial"/>
          <w:iCs/>
          <w:color w:val="000000"/>
          <w:sz w:val="24"/>
        </w:rPr>
        <w:t>.</w:t>
      </w:r>
    </w:p>
    <w:p w14:paraId="461136A7" w14:textId="77777777" w:rsidR="004D11D7" w:rsidRPr="00B922A5" w:rsidRDefault="004D11D7" w:rsidP="00B922A5">
      <w:pPr>
        <w:ind w:left="720"/>
        <w:jc w:val="left"/>
        <w:rPr>
          <w:rFonts w:asciiTheme="majorHAnsi" w:hAnsiTheme="majorHAnsi" w:cs="Arial"/>
          <w:iCs/>
          <w:color w:val="000000"/>
          <w:sz w:val="24"/>
        </w:rPr>
      </w:pPr>
    </w:p>
    <w:p w14:paraId="1D6A7119" w14:textId="77777777" w:rsidR="00B922A5" w:rsidRDefault="004D11D7" w:rsidP="00B922A5">
      <w:pPr>
        <w:jc w:val="left"/>
        <w:rPr>
          <w:rFonts w:asciiTheme="majorHAnsi" w:hAnsiTheme="majorHAnsi"/>
          <w:i/>
          <w:sz w:val="24"/>
        </w:rPr>
      </w:pPr>
      <w:r w:rsidRPr="00B922A5">
        <w:rPr>
          <w:rFonts w:asciiTheme="majorHAnsi" w:hAnsiTheme="majorHAnsi" w:cs="Arial"/>
          <w:iCs/>
          <w:color w:val="000000"/>
          <w:sz w:val="24"/>
        </w:rPr>
        <w:t>Book manuscript workshop</w:t>
      </w:r>
      <w:r w:rsidR="00B922A5">
        <w:rPr>
          <w:rFonts w:asciiTheme="majorHAnsi" w:hAnsiTheme="majorHAnsi" w:cs="Arial"/>
          <w:iCs/>
          <w:color w:val="000000"/>
          <w:sz w:val="24"/>
        </w:rPr>
        <w:t>,</w:t>
      </w:r>
      <w:r w:rsidRPr="00B922A5">
        <w:rPr>
          <w:rFonts w:asciiTheme="majorHAnsi" w:hAnsiTheme="majorHAnsi" w:cs="Arial"/>
          <w:iCs/>
          <w:color w:val="000000"/>
          <w:sz w:val="24"/>
        </w:rPr>
        <w:t xml:space="preserve"> Mila </w:t>
      </w:r>
      <w:proofErr w:type="spellStart"/>
      <w:r w:rsidRPr="00B922A5">
        <w:rPr>
          <w:rFonts w:asciiTheme="majorHAnsi" w:hAnsiTheme="majorHAnsi" w:cs="Arial"/>
          <w:iCs/>
          <w:color w:val="000000"/>
          <w:sz w:val="24"/>
        </w:rPr>
        <w:t>Zuo</w:t>
      </w:r>
      <w:proofErr w:type="spellEnd"/>
      <w:r w:rsidRPr="00B922A5">
        <w:rPr>
          <w:rFonts w:asciiTheme="majorHAnsi" w:hAnsiTheme="majorHAnsi" w:cs="Arial"/>
          <w:iCs/>
          <w:color w:val="000000"/>
          <w:sz w:val="24"/>
        </w:rPr>
        <w:t xml:space="preserve">, </w:t>
      </w:r>
      <w:r w:rsidR="00B922A5" w:rsidRPr="00B922A5">
        <w:rPr>
          <w:rFonts w:asciiTheme="majorHAnsi" w:hAnsiTheme="majorHAnsi"/>
          <w:i/>
          <w:sz w:val="24"/>
        </w:rPr>
        <w:t xml:space="preserve">Vulgar Beauty: Acting Chinese in the Global Sensorium, </w:t>
      </w:r>
    </w:p>
    <w:p w14:paraId="17818A0D" w14:textId="77777777" w:rsidR="00B922A5" w:rsidRPr="00B922A5" w:rsidRDefault="00B922A5" w:rsidP="00B922A5">
      <w:pPr>
        <w:ind w:firstLine="720"/>
        <w:jc w:val="left"/>
        <w:rPr>
          <w:rFonts w:asciiTheme="majorHAnsi" w:hAnsiTheme="majorHAnsi"/>
          <w:i/>
          <w:sz w:val="24"/>
        </w:rPr>
      </w:pPr>
      <w:r w:rsidRPr="00B922A5">
        <w:rPr>
          <w:rFonts w:asciiTheme="majorHAnsi" w:hAnsiTheme="majorHAnsi"/>
          <w:sz w:val="24"/>
        </w:rPr>
        <w:t>Center for the Humanities, Oregon State University</w:t>
      </w:r>
      <w:r>
        <w:rPr>
          <w:rFonts w:asciiTheme="majorHAnsi" w:hAnsiTheme="majorHAnsi"/>
          <w:sz w:val="24"/>
        </w:rPr>
        <w:t>,</w:t>
      </w:r>
      <w:r w:rsidRPr="00B922A5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Formal Response</w:t>
      </w:r>
      <w:r w:rsidRPr="00B922A5">
        <w:rPr>
          <w:rFonts w:asciiTheme="majorHAnsi" w:hAnsiTheme="majorHAnsi"/>
          <w:sz w:val="24"/>
        </w:rPr>
        <w:t>, October 2018.</w:t>
      </w:r>
    </w:p>
    <w:p w14:paraId="5F99D084" w14:textId="77777777" w:rsidR="00BD013E" w:rsidRPr="00B922A5" w:rsidRDefault="00BD013E" w:rsidP="00B922A5">
      <w:pPr>
        <w:jc w:val="left"/>
        <w:rPr>
          <w:rFonts w:asciiTheme="majorHAnsi" w:hAnsiTheme="majorHAnsi" w:cs="Arial"/>
          <w:iCs/>
          <w:color w:val="000000"/>
          <w:sz w:val="24"/>
        </w:rPr>
      </w:pPr>
    </w:p>
    <w:p w14:paraId="2AE12FD8" w14:textId="77777777" w:rsidR="00BD013E" w:rsidRPr="00B922A5" w:rsidRDefault="00BD013E" w:rsidP="00B922A5">
      <w:pPr>
        <w:jc w:val="left"/>
        <w:rPr>
          <w:rFonts w:asciiTheme="majorHAnsi" w:hAnsiTheme="majorHAnsi" w:cs="Arial"/>
          <w:sz w:val="24"/>
        </w:rPr>
      </w:pPr>
      <w:r w:rsidRPr="00B922A5">
        <w:rPr>
          <w:rFonts w:asciiTheme="majorHAnsi" w:hAnsiTheme="majorHAnsi" w:cs="Arial"/>
          <w:iCs/>
          <w:color w:val="000000"/>
          <w:sz w:val="24"/>
        </w:rPr>
        <w:t xml:space="preserve">Workshop on Affect in the Classroom, </w:t>
      </w:r>
      <w:r w:rsidRPr="00B922A5">
        <w:rPr>
          <w:rFonts w:asciiTheme="majorHAnsi" w:hAnsiTheme="majorHAnsi" w:cs="Arial"/>
          <w:sz w:val="24"/>
        </w:rPr>
        <w:t xml:space="preserve">Gender Studies Program, Lewis and Clark University, </w:t>
      </w:r>
    </w:p>
    <w:p w14:paraId="1BF54DC8" w14:textId="77777777" w:rsidR="00B007BD" w:rsidRPr="00B922A5" w:rsidRDefault="00BD013E" w:rsidP="00B922A5">
      <w:pPr>
        <w:ind w:firstLine="720"/>
        <w:jc w:val="left"/>
        <w:rPr>
          <w:rFonts w:asciiTheme="majorHAnsi" w:hAnsiTheme="majorHAnsi" w:cs="Arial"/>
          <w:sz w:val="24"/>
        </w:rPr>
      </w:pPr>
      <w:r w:rsidRPr="00B922A5">
        <w:rPr>
          <w:rFonts w:asciiTheme="majorHAnsi" w:hAnsiTheme="majorHAnsi" w:cs="Arial"/>
          <w:sz w:val="24"/>
        </w:rPr>
        <w:t>Portland, OR, April 2017.</w:t>
      </w:r>
    </w:p>
    <w:p w14:paraId="2CB5C31B" w14:textId="77777777" w:rsidR="004E4EDA" w:rsidRPr="00B922A5" w:rsidRDefault="004E4EDA" w:rsidP="004E4EDA">
      <w:pPr>
        <w:jc w:val="left"/>
        <w:rPr>
          <w:rFonts w:asciiTheme="majorHAnsi" w:hAnsiTheme="majorHAnsi" w:cs="Arial"/>
          <w:iCs/>
          <w:color w:val="000000"/>
          <w:sz w:val="24"/>
        </w:rPr>
      </w:pPr>
    </w:p>
    <w:p w14:paraId="540AA74B" w14:textId="77777777" w:rsidR="00D2081D" w:rsidRDefault="004E4EDA" w:rsidP="004E4EDA">
      <w:pPr>
        <w:jc w:val="left"/>
        <w:rPr>
          <w:rFonts w:ascii="Calibri" w:hAnsi="Calibri"/>
          <w:color w:val="000000"/>
          <w:sz w:val="24"/>
        </w:rPr>
      </w:pPr>
      <w:r w:rsidRPr="00D2081D">
        <w:rPr>
          <w:rFonts w:ascii="Calibri" w:hAnsi="Calibri"/>
          <w:color w:val="000000"/>
          <w:sz w:val="24"/>
        </w:rPr>
        <w:t>Keynote panel, “Theories and Practices of Social Transformation.” Transform/able Identity/</w:t>
      </w:r>
      <w:proofErr w:type="spellStart"/>
      <w:r w:rsidRPr="00D2081D">
        <w:rPr>
          <w:rFonts w:ascii="Calibri" w:hAnsi="Calibri"/>
          <w:color w:val="000000"/>
          <w:sz w:val="24"/>
        </w:rPr>
        <w:t>ies</w:t>
      </w:r>
      <w:proofErr w:type="spellEnd"/>
      <w:r w:rsidRPr="00D2081D">
        <w:rPr>
          <w:rFonts w:ascii="Calibri" w:hAnsi="Calibri"/>
          <w:color w:val="000000"/>
          <w:sz w:val="24"/>
        </w:rPr>
        <w:t xml:space="preserve"> </w:t>
      </w:r>
    </w:p>
    <w:p w14:paraId="37C0C2D6" w14:textId="77777777" w:rsidR="004E4EDA" w:rsidRPr="00D2081D" w:rsidRDefault="004E4EDA" w:rsidP="00D2081D">
      <w:pPr>
        <w:ind w:firstLine="720"/>
        <w:jc w:val="left"/>
        <w:rPr>
          <w:rFonts w:ascii="Calibri" w:hAnsi="Calibri"/>
          <w:color w:val="000000"/>
          <w:sz w:val="24"/>
        </w:rPr>
      </w:pPr>
      <w:r w:rsidRPr="00D2081D">
        <w:rPr>
          <w:rFonts w:ascii="Calibri" w:hAnsi="Calibri"/>
          <w:color w:val="000000"/>
          <w:sz w:val="24"/>
        </w:rPr>
        <w:t>Philosophy Graduate Conference, Oregon State University, March 2017.</w:t>
      </w:r>
    </w:p>
    <w:p w14:paraId="78FF565E" w14:textId="77777777" w:rsidR="00B007BD" w:rsidRPr="00D2081D" w:rsidRDefault="00B007BD" w:rsidP="004E4EDA">
      <w:pPr>
        <w:jc w:val="left"/>
        <w:rPr>
          <w:rFonts w:ascii="Calibri" w:hAnsi="Calibri" w:cs="Arial"/>
          <w:iCs/>
          <w:color w:val="000000"/>
          <w:sz w:val="24"/>
        </w:rPr>
      </w:pPr>
    </w:p>
    <w:p w14:paraId="76A1510D" w14:textId="77777777" w:rsidR="00B007BD" w:rsidRPr="00D2081D" w:rsidRDefault="00B007BD" w:rsidP="00B007BD">
      <w:pPr>
        <w:jc w:val="left"/>
        <w:rPr>
          <w:rFonts w:ascii="Calibri" w:hAnsi="Calibri"/>
          <w:color w:val="000000"/>
          <w:sz w:val="24"/>
        </w:rPr>
      </w:pPr>
      <w:r w:rsidRPr="00D2081D">
        <w:rPr>
          <w:rFonts w:ascii="Calibri" w:hAnsi="Calibri"/>
          <w:color w:val="000000"/>
          <w:sz w:val="24"/>
        </w:rPr>
        <w:t xml:space="preserve">“Mood Work: Modernism and Methodology.” Critical Questions Lecture Series, Oregon State </w:t>
      </w:r>
    </w:p>
    <w:p w14:paraId="25AF5822" w14:textId="77777777" w:rsidR="002E3720" w:rsidRPr="00D2081D" w:rsidRDefault="00B007BD" w:rsidP="004E4EDA">
      <w:pPr>
        <w:ind w:left="720"/>
        <w:jc w:val="left"/>
        <w:rPr>
          <w:rFonts w:ascii="Calibri" w:hAnsi="Calibri"/>
          <w:color w:val="000000"/>
          <w:sz w:val="24"/>
        </w:rPr>
      </w:pPr>
      <w:r w:rsidRPr="00D2081D">
        <w:rPr>
          <w:rFonts w:ascii="Calibri" w:hAnsi="Calibri"/>
          <w:color w:val="000000"/>
          <w:sz w:val="24"/>
        </w:rPr>
        <w:t>University, November 2016.</w:t>
      </w:r>
    </w:p>
    <w:p w14:paraId="52D4E64B" w14:textId="77777777" w:rsidR="002E3720" w:rsidRPr="00D2081D" w:rsidRDefault="002E3720" w:rsidP="009B3416">
      <w:pPr>
        <w:jc w:val="left"/>
        <w:rPr>
          <w:rFonts w:ascii="Calibri" w:hAnsi="Calibri" w:cs="Arial"/>
          <w:sz w:val="24"/>
        </w:rPr>
      </w:pPr>
    </w:p>
    <w:p w14:paraId="4C93B232" w14:textId="77777777" w:rsidR="00072AD6" w:rsidRPr="00D2081D" w:rsidRDefault="002E3720" w:rsidP="00072AD6">
      <w:pPr>
        <w:jc w:val="left"/>
        <w:rPr>
          <w:rFonts w:ascii="Calibri" w:hAnsi="Calibri"/>
          <w:color w:val="000000"/>
          <w:sz w:val="24"/>
          <w:szCs w:val="22"/>
        </w:rPr>
      </w:pPr>
      <w:r w:rsidRPr="00D2081D">
        <w:rPr>
          <w:rFonts w:ascii="Calibri" w:hAnsi="Calibri"/>
          <w:color w:val="000000"/>
          <w:sz w:val="24"/>
          <w:szCs w:val="22"/>
        </w:rPr>
        <w:t>“‘We Belt the Globe’: Black Beauty Cult</w:t>
      </w:r>
      <w:r w:rsidR="00921424" w:rsidRPr="00D2081D">
        <w:rPr>
          <w:rFonts w:ascii="Calibri" w:hAnsi="Calibri"/>
          <w:color w:val="000000"/>
          <w:sz w:val="24"/>
          <w:szCs w:val="22"/>
        </w:rPr>
        <w:t xml:space="preserve">ure and Early-Twentieth Century </w:t>
      </w:r>
      <w:r w:rsidRPr="00D2081D">
        <w:rPr>
          <w:rFonts w:ascii="Calibri" w:hAnsi="Calibri"/>
          <w:color w:val="000000"/>
          <w:sz w:val="24"/>
          <w:szCs w:val="22"/>
        </w:rPr>
        <w:t xml:space="preserve">Internationalism.” </w:t>
      </w:r>
    </w:p>
    <w:p w14:paraId="59281808" w14:textId="77777777" w:rsidR="004E4EDA" w:rsidRPr="00D2081D" w:rsidRDefault="002E3720" w:rsidP="00072AD6">
      <w:pPr>
        <w:ind w:left="720"/>
        <w:jc w:val="left"/>
        <w:rPr>
          <w:rFonts w:ascii="Calibri" w:hAnsi="Calibri"/>
          <w:color w:val="000000"/>
          <w:sz w:val="24"/>
          <w:szCs w:val="22"/>
        </w:rPr>
      </w:pPr>
      <w:r w:rsidRPr="00D2081D">
        <w:rPr>
          <w:rFonts w:ascii="Calibri" w:hAnsi="Calibri"/>
          <w:color w:val="000000"/>
          <w:sz w:val="24"/>
          <w:szCs w:val="22"/>
        </w:rPr>
        <w:lastRenderedPageBreak/>
        <w:t>Research Talk for International Women’s Day, University of British Columbia, Okanagan, BC, March 2015</w:t>
      </w:r>
      <w:r w:rsidR="00E53C9F" w:rsidRPr="00D2081D">
        <w:rPr>
          <w:rFonts w:ascii="Calibri" w:hAnsi="Calibri"/>
          <w:color w:val="000000"/>
          <w:sz w:val="24"/>
          <w:szCs w:val="22"/>
        </w:rPr>
        <w:t>.</w:t>
      </w:r>
    </w:p>
    <w:p w14:paraId="722ECC03" w14:textId="77777777" w:rsidR="004E4EDA" w:rsidRPr="00D2081D" w:rsidRDefault="004E4EDA" w:rsidP="00072AD6">
      <w:pPr>
        <w:ind w:left="720"/>
        <w:jc w:val="left"/>
        <w:rPr>
          <w:rFonts w:ascii="Calibri" w:hAnsi="Calibri"/>
          <w:color w:val="000000"/>
          <w:sz w:val="24"/>
          <w:szCs w:val="22"/>
        </w:rPr>
      </w:pPr>
    </w:p>
    <w:p w14:paraId="08557885" w14:textId="77777777" w:rsidR="004E4EDA" w:rsidRPr="00D2081D" w:rsidRDefault="004E4EDA" w:rsidP="004E4EDA">
      <w:pPr>
        <w:jc w:val="left"/>
        <w:rPr>
          <w:rFonts w:ascii="Calibri" w:hAnsi="Calibri"/>
          <w:color w:val="000000"/>
          <w:sz w:val="24"/>
        </w:rPr>
      </w:pPr>
      <w:r w:rsidRPr="00D2081D">
        <w:rPr>
          <w:rFonts w:ascii="Calibri" w:hAnsi="Calibri"/>
          <w:color w:val="000000"/>
          <w:sz w:val="24"/>
        </w:rPr>
        <w:t xml:space="preserve">“World War One, Beauty, and Black Internationalism.” Citizenship and Crisis Lecture Series, </w:t>
      </w:r>
    </w:p>
    <w:p w14:paraId="51FD294F" w14:textId="77777777" w:rsidR="002E3720" w:rsidRPr="00D2081D" w:rsidRDefault="004E4EDA" w:rsidP="004E4EDA">
      <w:pPr>
        <w:ind w:left="720"/>
        <w:jc w:val="left"/>
        <w:rPr>
          <w:rFonts w:ascii="Calibri" w:hAnsi="Calibri"/>
          <w:color w:val="000000"/>
          <w:sz w:val="24"/>
          <w:szCs w:val="22"/>
        </w:rPr>
      </w:pPr>
      <w:r w:rsidRPr="00D2081D">
        <w:rPr>
          <w:rFonts w:ascii="Calibri" w:hAnsi="Calibri"/>
          <w:color w:val="000000"/>
          <w:sz w:val="24"/>
        </w:rPr>
        <w:t>Oregon State University, February 2015</w:t>
      </w:r>
      <w:r w:rsidR="00BD013E">
        <w:rPr>
          <w:rFonts w:ascii="Calibri" w:hAnsi="Calibri"/>
          <w:color w:val="000000"/>
          <w:sz w:val="24"/>
        </w:rPr>
        <w:t>.</w:t>
      </w:r>
    </w:p>
    <w:p w14:paraId="78268EDE" w14:textId="77777777" w:rsidR="002E3720" w:rsidRPr="00D2081D" w:rsidRDefault="002E3720" w:rsidP="009B3416">
      <w:pPr>
        <w:jc w:val="left"/>
        <w:rPr>
          <w:rFonts w:ascii="Calibri" w:hAnsi="Calibri" w:cs="Helvetica Neue"/>
          <w:color w:val="000000"/>
          <w:sz w:val="24"/>
          <w:szCs w:val="28"/>
        </w:rPr>
      </w:pPr>
    </w:p>
    <w:p w14:paraId="7A43CC50" w14:textId="77777777" w:rsidR="00D2081D" w:rsidRDefault="004E4EDA" w:rsidP="004E4EDA">
      <w:pPr>
        <w:jc w:val="left"/>
        <w:rPr>
          <w:rFonts w:ascii="Calibri" w:hAnsi="Calibri"/>
          <w:color w:val="000000"/>
          <w:sz w:val="24"/>
        </w:rPr>
      </w:pPr>
      <w:r w:rsidRPr="00D2081D">
        <w:rPr>
          <w:rFonts w:ascii="Calibri" w:hAnsi="Calibri"/>
          <w:color w:val="000000"/>
          <w:sz w:val="24"/>
        </w:rPr>
        <w:t xml:space="preserve">“The Empire of Fashion: Pacifism, Orientalism, and Art in Bloomsbury.” Citizenship and Crisis </w:t>
      </w:r>
    </w:p>
    <w:p w14:paraId="16020809" w14:textId="77777777" w:rsidR="004E4EDA" w:rsidRPr="00D2081D" w:rsidRDefault="004E4EDA" w:rsidP="00D2081D">
      <w:pPr>
        <w:ind w:firstLine="720"/>
        <w:jc w:val="left"/>
        <w:rPr>
          <w:rFonts w:ascii="Calibri" w:hAnsi="Calibri"/>
          <w:color w:val="000000"/>
          <w:sz w:val="24"/>
        </w:rPr>
      </w:pPr>
      <w:r w:rsidRPr="00D2081D">
        <w:rPr>
          <w:rFonts w:ascii="Calibri" w:hAnsi="Calibri"/>
          <w:color w:val="000000"/>
          <w:sz w:val="24"/>
        </w:rPr>
        <w:t>Lecture Series, Oregon State University, De</w:t>
      </w:r>
      <w:r w:rsidR="00BD013E">
        <w:rPr>
          <w:rFonts w:ascii="Calibri" w:hAnsi="Calibri"/>
          <w:color w:val="000000"/>
          <w:sz w:val="24"/>
        </w:rPr>
        <w:t>cember 2014.</w:t>
      </w:r>
    </w:p>
    <w:p w14:paraId="66FAF531" w14:textId="77777777" w:rsidR="004E4EDA" w:rsidRPr="00D2081D" w:rsidRDefault="004E4EDA" w:rsidP="004E4EDA">
      <w:pPr>
        <w:jc w:val="left"/>
        <w:rPr>
          <w:rFonts w:ascii="Calibri" w:hAnsi="Calibri"/>
          <w:color w:val="000000"/>
          <w:sz w:val="24"/>
        </w:rPr>
      </w:pPr>
    </w:p>
    <w:p w14:paraId="449D5448" w14:textId="77777777" w:rsidR="007D74FD" w:rsidRPr="00D2081D" w:rsidRDefault="002E3720" w:rsidP="004E4EDA">
      <w:pPr>
        <w:jc w:val="left"/>
        <w:rPr>
          <w:rFonts w:ascii="Calibri" w:hAnsi="Calibri" w:cs="Helvetica Neue"/>
          <w:color w:val="000000"/>
          <w:sz w:val="24"/>
          <w:szCs w:val="28"/>
        </w:rPr>
      </w:pPr>
      <w:r w:rsidRPr="00D2081D">
        <w:rPr>
          <w:rFonts w:ascii="Calibri" w:hAnsi="Calibri" w:cs="Helvetica Neue"/>
          <w:color w:val="000000"/>
          <w:sz w:val="24"/>
          <w:szCs w:val="28"/>
        </w:rPr>
        <w:t xml:space="preserve">“Black Internationalism and Beauty Culture: Early Twentieth Century Intersections.” Ray </w:t>
      </w:r>
    </w:p>
    <w:p w14:paraId="62B7352E" w14:textId="77777777" w:rsidR="007D74FD" w:rsidRPr="00D2081D" w:rsidRDefault="002E3720" w:rsidP="007D74FD">
      <w:pPr>
        <w:ind w:firstLine="720"/>
        <w:jc w:val="left"/>
        <w:rPr>
          <w:rFonts w:ascii="Calibri" w:hAnsi="Calibri"/>
          <w:color w:val="000000"/>
          <w:sz w:val="24"/>
        </w:rPr>
      </w:pPr>
      <w:r w:rsidRPr="00D2081D">
        <w:rPr>
          <w:rFonts w:ascii="Calibri" w:hAnsi="Calibri" w:cs="Helvetica Neue"/>
          <w:color w:val="000000"/>
          <w:sz w:val="24"/>
          <w:szCs w:val="28"/>
        </w:rPr>
        <w:t xml:space="preserve">Warren Symposium on </w:t>
      </w:r>
      <w:r w:rsidRPr="00D2081D">
        <w:rPr>
          <w:rFonts w:ascii="Calibri" w:hAnsi="Calibri"/>
          <w:color w:val="000000"/>
          <w:sz w:val="24"/>
        </w:rPr>
        <w:t xml:space="preserve">Race and Ethnicity Studies, Lewis and Clark College, Portland, </w:t>
      </w:r>
    </w:p>
    <w:p w14:paraId="29801C8D" w14:textId="77777777" w:rsidR="002E3720" w:rsidRPr="00D2081D" w:rsidRDefault="003711F8" w:rsidP="007D74FD">
      <w:pPr>
        <w:ind w:firstLine="720"/>
        <w:jc w:val="left"/>
        <w:rPr>
          <w:rFonts w:ascii="Calibri" w:hAnsi="Calibri" w:cs="Helvetica Neue"/>
          <w:color w:val="000000"/>
          <w:sz w:val="24"/>
          <w:szCs w:val="28"/>
        </w:rPr>
      </w:pPr>
      <w:r w:rsidRPr="00D2081D">
        <w:rPr>
          <w:rFonts w:ascii="Calibri" w:hAnsi="Calibri"/>
          <w:color w:val="000000"/>
          <w:sz w:val="24"/>
        </w:rPr>
        <w:t xml:space="preserve">OR, </w:t>
      </w:r>
      <w:r w:rsidR="002E3720" w:rsidRPr="00D2081D">
        <w:rPr>
          <w:rFonts w:ascii="Calibri" w:hAnsi="Calibri"/>
          <w:color w:val="000000"/>
          <w:sz w:val="24"/>
        </w:rPr>
        <w:t>November 2014</w:t>
      </w:r>
      <w:r w:rsidR="001B73F5" w:rsidRPr="00D2081D">
        <w:rPr>
          <w:rFonts w:ascii="Calibri" w:hAnsi="Calibri"/>
          <w:color w:val="000000"/>
          <w:sz w:val="24"/>
        </w:rPr>
        <w:t>.</w:t>
      </w:r>
    </w:p>
    <w:p w14:paraId="32D403D9" w14:textId="77777777" w:rsidR="002E3720" w:rsidRPr="00D2081D" w:rsidRDefault="002E3720" w:rsidP="009B3416">
      <w:pPr>
        <w:jc w:val="left"/>
        <w:rPr>
          <w:rFonts w:ascii="Calibri" w:hAnsi="Calibri"/>
          <w:bCs/>
          <w:color w:val="000000"/>
          <w:sz w:val="24"/>
        </w:rPr>
      </w:pPr>
    </w:p>
    <w:p w14:paraId="0AA45F45" w14:textId="77777777" w:rsidR="00685822" w:rsidRPr="00D2081D" w:rsidRDefault="005F3F04" w:rsidP="00072AD6">
      <w:pPr>
        <w:jc w:val="left"/>
        <w:rPr>
          <w:rFonts w:ascii="Calibri" w:hAnsi="Calibri"/>
          <w:bCs/>
          <w:color w:val="000000"/>
          <w:sz w:val="24"/>
        </w:rPr>
      </w:pPr>
      <w:r w:rsidRPr="00D2081D">
        <w:rPr>
          <w:rFonts w:ascii="Calibri" w:hAnsi="Calibri"/>
          <w:bCs/>
          <w:color w:val="000000"/>
          <w:sz w:val="24"/>
        </w:rPr>
        <w:t>“‘The Great Work of the C</w:t>
      </w:r>
      <w:r w:rsidR="002E3720" w:rsidRPr="00D2081D">
        <w:rPr>
          <w:rFonts w:ascii="Calibri" w:hAnsi="Calibri"/>
          <w:bCs/>
          <w:color w:val="000000"/>
          <w:sz w:val="24"/>
        </w:rPr>
        <w:t>reati</w:t>
      </w:r>
      <w:r w:rsidRPr="00D2081D">
        <w:rPr>
          <w:rFonts w:ascii="Calibri" w:hAnsi="Calibri"/>
          <w:bCs/>
          <w:color w:val="000000"/>
          <w:sz w:val="24"/>
        </w:rPr>
        <w:t>on of B</w:t>
      </w:r>
      <w:r w:rsidR="002E3720" w:rsidRPr="00D2081D">
        <w:rPr>
          <w:rFonts w:ascii="Calibri" w:hAnsi="Calibri"/>
          <w:bCs/>
          <w:color w:val="000000"/>
          <w:sz w:val="24"/>
        </w:rPr>
        <w:t xml:space="preserve">eauty’: W.E.B. Du Bois, Madam C.J. Walker, </w:t>
      </w:r>
      <w:r w:rsidR="00921424" w:rsidRPr="00D2081D">
        <w:rPr>
          <w:rFonts w:ascii="Calibri" w:hAnsi="Calibri"/>
          <w:bCs/>
          <w:color w:val="000000"/>
          <w:sz w:val="24"/>
        </w:rPr>
        <w:t xml:space="preserve">and </w:t>
      </w:r>
      <w:r w:rsidR="002E3720" w:rsidRPr="00D2081D">
        <w:rPr>
          <w:rFonts w:ascii="Calibri" w:hAnsi="Calibri"/>
          <w:bCs/>
          <w:color w:val="000000"/>
          <w:sz w:val="24"/>
        </w:rPr>
        <w:t xml:space="preserve">the </w:t>
      </w:r>
    </w:p>
    <w:p w14:paraId="5EE79FD3" w14:textId="77777777" w:rsidR="00685822" w:rsidRPr="00D2081D" w:rsidRDefault="005F3F04" w:rsidP="00685822">
      <w:pPr>
        <w:ind w:firstLine="720"/>
        <w:jc w:val="left"/>
        <w:rPr>
          <w:rFonts w:ascii="Calibri" w:hAnsi="Calibri"/>
          <w:color w:val="000000"/>
          <w:sz w:val="24"/>
        </w:rPr>
      </w:pPr>
      <w:r w:rsidRPr="00D2081D">
        <w:rPr>
          <w:rFonts w:ascii="Calibri" w:hAnsi="Calibri"/>
          <w:bCs/>
          <w:color w:val="000000"/>
          <w:sz w:val="24"/>
        </w:rPr>
        <w:t>A</w:t>
      </w:r>
      <w:r w:rsidR="002E3720" w:rsidRPr="00D2081D">
        <w:rPr>
          <w:rFonts w:ascii="Calibri" w:hAnsi="Calibri"/>
          <w:bCs/>
          <w:color w:val="000000"/>
          <w:sz w:val="24"/>
        </w:rPr>
        <w:t xml:space="preserve">esthetics </w:t>
      </w:r>
      <w:r w:rsidRPr="00D2081D">
        <w:rPr>
          <w:rFonts w:ascii="Calibri" w:hAnsi="Calibri"/>
          <w:bCs/>
          <w:color w:val="000000"/>
          <w:sz w:val="24"/>
        </w:rPr>
        <w:t>of Transnational A</w:t>
      </w:r>
      <w:r w:rsidR="002E3720" w:rsidRPr="00D2081D">
        <w:rPr>
          <w:rFonts w:ascii="Calibri" w:hAnsi="Calibri"/>
          <w:bCs/>
          <w:color w:val="000000"/>
          <w:sz w:val="24"/>
        </w:rPr>
        <w:t>ctivism.</w:t>
      </w:r>
      <w:r w:rsidR="002E3720" w:rsidRPr="00D2081D">
        <w:rPr>
          <w:rFonts w:ascii="Calibri" w:hAnsi="Calibri"/>
          <w:color w:val="000000"/>
          <w:sz w:val="24"/>
        </w:rPr>
        <w:t xml:space="preserve">” Global Modernism Symposium, Ithaca College, </w:t>
      </w:r>
    </w:p>
    <w:p w14:paraId="76EB3F9C" w14:textId="77777777" w:rsidR="005F3F04" w:rsidRPr="00D2081D" w:rsidRDefault="002E3720" w:rsidP="00685822">
      <w:pPr>
        <w:ind w:firstLine="720"/>
        <w:jc w:val="left"/>
        <w:rPr>
          <w:rFonts w:ascii="Calibri" w:hAnsi="Calibri"/>
          <w:color w:val="000000"/>
          <w:sz w:val="24"/>
        </w:rPr>
      </w:pPr>
      <w:r w:rsidRPr="00D2081D">
        <w:rPr>
          <w:rFonts w:ascii="Calibri" w:hAnsi="Calibri"/>
          <w:color w:val="000000"/>
          <w:sz w:val="24"/>
        </w:rPr>
        <w:t xml:space="preserve">Ithaca, </w:t>
      </w:r>
      <w:r w:rsidR="003711F8" w:rsidRPr="00D2081D">
        <w:rPr>
          <w:rFonts w:ascii="Calibri" w:hAnsi="Calibri"/>
          <w:color w:val="000000"/>
          <w:sz w:val="24"/>
        </w:rPr>
        <w:t xml:space="preserve">NY, </w:t>
      </w:r>
      <w:r w:rsidRPr="00D2081D">
        <w:rPr>
          <w:rFonts w:ascii="Calibri" w:hAnsi="Calibri"/>
          <w:color w:val="000000"/>
          <w:sz w:val="24"/>
        </w:rPr>
        <w:t>April 2014</w:t>
      </w:r>
      <w:r w:rsidR="00E53C9F" w:rsidRPr="00D2081D">
        <w:rPr>
          <w:rFonts w:ascii="Calibri" w:hAnsi="Calibri"/>
          <w:color w:val="000000"/>
          <w:sz w:val="24"/>
        </w:rPr>
        <w:t>.</w:t>
      </w:r>
    </w:p>
    <w:p w14:paraId="39F43B55" w14:textId="77777777" w:rsidR="00D2081D" w:rsidRPr="00D2081D" w:rsidRDefault="00D2081D" w:rsidP="00D2081D">
      <w:pPr>
        <w:jc w:val="left"/>
        <w:rPr>
          <w:rFonts w:ascii="Calibri" w:hAnsi="Calibri"/>
          <w:color w:val="000000"/>
          <w:sz w:val="24"/>
        </w:rPr>
      </w:pPr>
    </w:p>
    <w:p w14:paraId="699508DD" w14:textId="77777777" w:rsidR="00D2081D" w:rsidRPr="00D2081D" w:rsidRDefault="00D2081D" w:rsidP="00D2081D">
      <w:pPr>
        <w:jc w:val="left"/>
        <w:rPr>
          <w:rFonts w:ascii="Calibri" w:hAnsi="Calibri"/>
          <w:color w:val="000000"/>
          <w:sz w:val="24"/>
        </w:rPr>
      </w:pPr>
      <w:r w:rsidRPr="00D2081D">
        <w:rPr>
          <w:rFonts w:ascii="Calibri" w:hAnsi="Calibri"/>
          <w:color w:val="000000"/>
          <w:sz w:val="24"/>
        </w:rPr>
        <w:t xml:space="preserve">“How Modernism Matters: D.H. Lawrence, Fashion, and Enchanting Objects.” Center for the </w:t>
      </w:r>
    </w:p>
    <w:p w14:paraId="1581F016" w14:textId="77777777" w:rsidR="00D2081D" w:rsidRPr="00D2081D" w:rsidRDefault="00D2081D" w:rsidP="00D2081D">
      <w:pPr>
        <w:ind w:firstLine="720"/>
        <w:jc w:val="left"/>
        <w:rPr>
          <w:rFonts w:ascii="Calibri" w:hAnsi="Calibri"/>
          <w:color w:val="000000"/>
          <w:sz w:val="24"/>
        </w:rPr>
      </w:pPr>
      <w:r w:rsidRPr="00D2081D">
        <w:rPr>
          <w:rFonts w:ascii="Calibri" w:hAnsi="Calibri"/>
          <w:color w:val="000000"/>
          <w:sz w:val="24"/>
        </w:rPr>
        <w:t>Humanities, Oregon State University, October 2013.</w:t>
      </w:r>
    </w:p>
    <w:p w14:paraId="34E441C0" w14:textId="77777777" w:rsidR="00D2081D" w:rsidRPr="00D2081D" w:rsidRDefault="00D2081D" w:rsidP="00D2081D">
      <w:pPr>
        <w:ind w:firstLine="720"/>
        <w:jc w:val="left"/>
        <w:rPr>
          <w:rFonts w:ascii="Calibri" w:hAnsi="Calibri"/>
          <w:color w:val="000000"/>
          <w:sz w:val="24"/>
        </w:rPr>
      </w:pPr>
    </w:p>
    <w:p w14:paraId="33BB40B6" w14:textId="77777777" w:rsidR="00D2081D" w:rsidRPr="00D2081D" w:rsidRDefault="00D2081D" w:rsidP="00D2081D">
      <w:pPr>
        <w:jc w:val="left"/>
        <w:rPr>
          <w:rFonts w:ascii="Calibri" w:hAnsi="Calibri"/>
          <w:color w:val="000000"/>
          <w:sz w:val="24"/>
        </w:rPr>
      </w:pPr>
      <w:r w:rsidRPr="00D2081D">
        <w:rPr>
          <w:rFonts w:ascii="Calibri" w:hAnsi="Calibri"/>
          <w:color w:val="000000"/>
          <w:sz w:val="24"/>
        </w:rPr>
        <w:t xml:space="preserve">“‘Their Best Selves’: Fashion, Fantasy, and Race in the Harlem Renaissance.” Inaugural Faculty </w:t>
      </w:r>
    </w:p>
    <w:p w14:paraId="31AE576A" w14:textId="77777777" w:rsidR="00D2081D" w:rsidRPr="00D2081D" w:rsidRDefault="00D2081D" w:rsidP="00D2081D">
      <w:pPr>
        <w:ind w:firstLine="720"/>
        <w:jc w:val="left"/>
        <w:rPr>
          <w:rFonts w:ascii="Calibri" w:hAnsi="Calibri"/>
          <w:sz w:val="24"/>
        </w:rPr>
      </w:pPr>
      <w:r w:rsidRPr="00D2081D">
        <w:rPr>
          <w:rFonts w:ascii="Calibri" w:hAnsi="Calibri"/>
          <w:color w:val="000000"/>
          <w:sz w:val="24"/>
        </w:rPr>
        <w:t>Colloquium Series Lecture, Ithaca College</w:t>
      </w:r>
      <w:r w:rsidR="00BD013E">
        <w:rPr>
          <w:rFonts w:ascii="Calibri" w:hAnsi="Calibri"/>
          <w:sz w:val="24"/>
        </w:rPr>
        <w:t xml:space="preserve">, </w:t>
      </w:r>
      <w:r w:rsidR="00D46B8A">
        <w:rPr>
          <w:rFonts w:ascii="Calibri" w:hAnsi="Calibri"/>
          <w:sz w:val="24"/>
        </w:rPr>
        <w:t xml:space="preserve">Ithaca, NY, </w:t>
      </w:r>
      <w:r w:rsidR="00BD013E">
        <w:rPr>
          <w:rFonts w:ascii="Calibri" w:hAnsi="Calibri"/>
          <w:sz w:val="24"/>
        </w:rPr>
        <w:t>November 2011.</w:t>
      </w:r>
    </w:p>
    <w:p w14:paraId="085C5A6C" w14:textId="77777777" w:rsidR="00D2081D" w:rsidRPr="00D2081D" w:rsidRDefault="00D2081D" w:rsidP="00D2081D">
      <w:pPr>
        <w:ind w:firstLine="720"/>
        <w:jc w:val="left"/>
        <w:rPr>
          <w:rFonts w:ascii="Calibri" w:hAnsi="Calibri"/>
          <w:sz w:val="24"/>
        </w:rPr>
      </w:pPr>
    </w:p>
    <w:p w14:paraId="5A059DB3" w14:textId="77777777" w:rsidR="00D2081D" w:rsidRPr="00D2081D" w:rsidRDefault="00D2081D" w:rsidP="00D2081D">
      <w:pPr>
        <w:jc w:val="left"/>
        <w:rPr>
          <w:rFonts w:ascii="Calibri" w:hAnsi="Calibri"/>
          <w:sz w:val="24"/>
          <w:szCs w:val="4"/>
        </w:rPr>
      </w:pPr>
      <w:r w:rsidRPr="00D2081D">
        <w:rPr>
          <w:rFonts w:ascii="Calibri" w:hAnsi="Calibri"/>
          <w:sz w:val="24"/>
          <w:szCs w:val="4"/>
        </w:rPr>
        <w:t xml:space="preserve">“Hair Cuts in the Jazz Age: A Conversation about Sex, Gender, Race, and Hair in the 1920s.” </w:t>
      </w:r>
    </w:p>
    <w:p w14:paraId="247FCC46" w14:textId="77777777" w:rsidR="00D2081D" w:rsidRPr="00D2081D" w:rsidRDefault="00D2081D" w:rsidP="00D2081D">
      <w:pPr>
        <w:ind w:firstLine="720"/>
        <w:jc w:val="left"/>
        <w:rPr>
          <w:rFonts w:ascii="Calibri" w:hAnsi="Calibri"/>
          <w:sz w:val="24"/>
          <w:szCs w:val="4"/>
        </w:rPr>
      </w:pPr>
      <w:r w:rsidRPr="00D2081D">
        <w:rPr>
          <w:rFonts w:ascii="Calibri" w:hAnsi="Calibri"/>
          <w:sz w:val="24"/>
          <w:szCs w:val="4"/>
        </w:rPr>
        <w:t xml:space="preserve">Tuesday Salon Series, </w:t>
      </w:r>
      <w:proofErr w:type="spellStart"/>
      <w:r w:rsidRPr="00D2081D">
        <w:rPr>
          <w:rFonts w:ascii="Calibri" w:hAnsi="Calibri"/>
          <w:sz w:val="24"/>
          <w:szCs w:val="4"/>
        </w:rPr>
        <w:t>Handwerker</w:t>
      </w:r>
      <w:proofErr w:type="spellEnd"/>
      <w:r w:rsidRPr="00D2081D">
        <w:rPr>
          <w:rFonts w:ascii="Calibri" w:hAnsi="Calibri"/>
          <w:sz w:val="24"/>
          <w:szCs w:val="4"/>
        </w:rPr>
        <w:t xml:space="preserve"> Gallery, Ithaca College, </w:t>
      </w:r>
      <w:r w:rsidR="00D46B8A">
        <w:rPr>
          <w:rFonts w:ascii="Calibri" w:hAnsi="Calibri"/>
          <w:sz w:val="24"/>
          <w:szCs w:val="4"/>
        </w:rPr>
        <w:t xml:space="preserve">Ithaca, NY, </w:t>
      </w:r>
      <w:r w:rsidRPr="00D2081D">
        <w:rPr>
          <w:rFonts w:ascii="Calibri" w:hAnsi="Calibri"/>
          <w:sz w:val="24"/>
          <w:szCs w:val="4"/>
        </w:rPr>
        <w:t>November 2011</w:t>
      </w:r>
      <w:r w:rsidR="00BD013E">
        <w:rPr>
          <w:rFonts w:ascii="Calibri" w:hAnsi="Calibri"/>
          <w:sz w:val="24"/>
          <w:szCs w:val="4"/>
        </w:rPr>
        <w:t>.</w:t>
      </w:r>
      <w:r w:rsidRPr="00D2081D">
        <w:rPr>
          <w:rFonts w:ascii="Calibri" w:hAnsi="Calibri"/>
          <w:sz w:val="24"/>
          <w:szCs w:val="4"/>
        </w:rPr>
        <w:t xml:space="preserve"> </w:t>
      </w:r>
    </w:p>
    <w:p w14:paraId="55CC50A7" w14:textId="77777777" w:rsidR="00D2081D" w:rsidRPr="00D2081D" w:rsidRDefault="00D2081D" w:rsidP="00D2081D">
      <w:pPr>
        <w:jc w:val="left"/>
        <w:rPr>
          <w:rFonts w:ascii="Calibri" w:hAnsi="Calibri"/>
          <w:color w:val="000000"/>
          <w:sz w:val="24"/>
        </w:rPr>
      </w:pPr>
    </w:p>
    <w:p w14:paraId="1A3EEB7D" w14:textId="77777777" w:rsidR="00D2081D" w:rsidRPr="00D2081D" w:rsidRDefault="00D2081D" w:rsidP="00D2081D">
      <w:pPr>
        <w:jc w:val="left"/>
        <w:rPr>
          <w:rFonts w:ascii="Calibri" w:hAnsi="Calibri"/>
          <w:sz w:val="24"/>
        </w:rPr>
      </w:pPr>
      <w:r w:rsidRPr="00D2081D">
        <w:rPr>
          <w:rFonts w:ascii="Calibri" w:hAnsi="Calibri"/>
          <w:sz w:val="24"/>
        </w:rPr>
        <w:t>“</w:t>
      </w:r>
      <w:r w:rsidR="00F51265">
        <w:rPr>
          <w:rFonts w:ascii="Calibri" w:hAnsi="Calibri"/>
          <w:sz w:val="24"/>
        </w:rPr>
        <w:t>‘The Connection between Dress and War is Not Far to S</w:t>
      </w:r>
      <w:r w:rsidRPr="00D2081D">
        <w:rPr>
          <w:rFonts w:ascii="Calibri" w:hAnsi="Calibri"/>
          <w:sz w:val="24"/>
        </w:rPr>
        <w:t xml:space="preserve">eek’: Virginia Woolf and the Politics of </w:t>
      </w:r>
    </w:p>
    <w:p w14:paraId="7ADCE58F" w14:textId="77777777" w:rsidR="00D2081D" w:rsidRPr="00D2081D" w:rsidRDefault="00D2081D" w:rsidP="00D2081D">
      <w:pPr>
        <w:ind w:firstLine="720"/>
        <w:jc w:val="left"/>
        <w:rPr>
          <w:rFonts w:ascii="Calibri" w:hAnsi="Calibri"/>
          <w:sz w:val="24"/>
        </w:rPr>
      </w:pPr>
      <w:r w:rsidRPr="00D2081D">
        <w:rPr>
          <w:rFonts w:ascii="Calibri" w:hAnsi="Calibri"/>
          <w:sz w:val="24"/>
        </w:rPr>
        <w:t xml:space="preserve">Fashion.” English Department Sigma Tau Delta Lecture Series, Ithaca College, </w:t>
      </w:r>
      <w:r w:rsidR="00D46B8A">
        <w:rPr>
          <w:rFonts w:ascii="Calibri" w:hAnsi="Calibri"/>
          <w:sz w:val="24"/>
        </w:rPr>
        <w:t>Ithaca, NY</w:t>
      </w:r>
    </w:p>
    <w:p w14:paraId="075FA646" w14:textId="77777777" w:rsidR="00D2081D" w:rsidRPr="00D2081D" w:rsidRDefault="00D2081D" w:rsidP="00D2081D">
      <w:pPr>
        <w:ind w:firstLine="720"/>
        <w:jc w:val="left"/>
        <w:rPr>
          <w:rFonts w:ascii="Calibri" w:hAnsi="Calibri"/>
          <w:sz w:val="24"/>
        </w:rPr>
      </w:pPr>
      <w:r w:rsidRPr="00D2081D">
        <w:rPr>
          <w:rFonts w:ascii="Calibri" w:hAnsi="Calibri"/>
          <w:sz w:val="24"/>
        </w:rPr>
        <w:t>November 2010</w:t>
      </w:r>
      <w:r w:rsidR="00BD013E">
        <w:rPr>
          <w:rFonts w:ascii="Calibri" w:hAnsi="Calibri"/>
          <w:sz w:val="24"/>
        </w:rPr>
        <w:t>.</w:t>
      </w:r>
    </w:p>
    <w:p w14:paraId="7B7A80B3" w14:textId="77777777" w:rsidR="005F3F04" w:rsidRPr="00D2081D" w:rsidRDefault="005F3F04" w:rsidP="00D2081D">
      <w:pPr>
        <w:jc w:val="left"/>
        <w:rPr>
          <w:rFonts w:ascii="Calibri" w:hAnsi="Calibri"/>
          <w:color w:val="000000"/>
          <w:sz w:val="24"/>
        </w:rPr>
      </w:pPr>
    </w:p>
    <w:p w14:paraId="25A858DA" w14:textId="77777777" w:rsidR="005F3F04" w:rsidRPr="00D2081D" w:rsidRDefault="005F3F04" w:rsidP="005F3F04">
      <w:pPr>
        <w:jc w:val="left"/>
        <w:rPr>
          <w:rFonts w:ascii="Calibri" w:hAnsi="Calibri" w:cs="Arial"/>
          <w:sz w:val="24"/>
          <w:szCs w:val="26"/>
        </w:rPr>
      </w:pPr>
      <w:r w:rsidRPr="00D2081D">
        <w:rPr>
          <w:rFonts w:ascii="Calibri" w:hAnsi="Calibri"/>
          <w:sz w:val="24"/>
        </w:rPr>
        <w:t>“Clothing and Community at the Omega Workshops.</w:t>
      </w:r>
      <w:r w:rsidR="004E20B4">
        <w:rPr>
          <w:rFonts w:ascii="Calibri" w:hAnsi="Calibri" w:cs="Arial"/>
          <w:sz w:val="24"/>
          <w:szCs w:val="26"/>
        </w:rPr>
        <w:t>” New Looks</w:t>
      </w:r>
      <w:r w:rsidRPr="00D2081D">
        <w:rPr>
          <w:rFonts w:ascii="Calibri" w:hAnsi="Calibri" w:cs="Arial"/>
          <w:sz w:val="24"/>
          <w:szCs w:val="26"/>
        </w:rPr>
        <w:t xml:space="preserve"> Symposium, Block Museum </w:t>
      </w:r>
    </w:p>
    <w:p w14:paraId="4665668E" w14:textId="77777777" w:rsidR="001726DE" w:rsidRPr="00D2081D" w:rsidRDefault="005F3F04" w:rsidP="005F3F04">
      <w:pPr>
        <w:ind w:firstLine="720"/>
        <w:jc w:val="left"/>
        <w:rPr>
          <w:rFonts w:ascii="Calibri" w:hAnsi="Calibri" w:cs="Arial"/>
          <w:sz w:val="24"/>
          <w:szCs w:val="26"/>
        </w:rPr>
      </w:pPr>
      <w:r w:rsidRPr="00D2081D">
        <w:rPr>
          <w:rFonts w:ascii="Calibri" w:hAnsi="Calibri" w:cs="Arial"/>
          <w:sz w:val="24"/>
          <w:szCs w:val="26"/>
        </w:rPr>
        <w:t xml:space="preserve">of Art, Northwestern University, Chicago, </w:t>
      </w:r>
      <w:r w:rsidR="00E53E21">
        <w:rPr>
          <w:rFonts w:ascii="Calibri" w:hAnsi="Calibri" w:cs="Arial"/>
          <w:sz w:val="24"/>
          <w:szCs w:val="26"/>
        </w:rPr>
        <w:t xml:space="preserve">IL, </w:t>
      </w:r>
      <w:r w:rsidRPr="00D2081D">
        <w:rPr>
          <w:rFonts w:ascii="Calibri" w:hAnsi="Calibri" w:cs="Arial"/>
          <w:sz w:val="24"/>
          <w:szCs w:val="26"/>
        </w:rPr>
        <w:t>February 2009</w:t>
      </w:r>
      <w:r w:rsidR="00AD48F7" w:rsidRPr="00D2081D">
        <w:rPr>
          <w:rFonts w:ascii="Calibri" w:hAnsi="Calibri" w:cs="Arial"/>
          <w:sz w:val="24"/>
          <w:szCs w:val="26"/>
        </w:rPr>
        <w:t>.</w:t>
      </w:r>
    </w:p>
    <w:p w14:paraId="3B1C3ABD" w14:textId="77777777" w:rsidR="001726DE" w:rsidRPr="005E7965" w:rsidRDefault="001726DE" w:rsidP="005F3F04">
      <w:pPr>
        <w:ind w:firstLine="720"/>
        <w:jc w:val="left"/>
        <w:rPr>
          <w:rFonts w:ascii="Calibri" w:hAnsi="Calibri" w:cs="Arial"/>
          <w:sz w:val="24"/>
          <w:szCs w:val="26"/>
        </w:rPr>
      </w:pPr>
    </w:p>
    <w:p w14:paraId="450646BE" w14:textId="77777777" w:rsidR="00502901" w:rsidRPr="00C87766" w:rsidRDefault="005E7965" w:rsidP="001726DE">
      <w:pPr>
        <w:jc w:val="left"/>
        <w:rPr>
          <w:rFonts w:ascii="Calibri" w:hAnsi="Calibri" w:cs="Arial"/>
          <w:b/>
          <w:smallCaps/>
          <w:sz w:val="24"/>
          <w:szCs w:val="26"/>
        </w:rPr>
      </w:pPr>
      <w:r w:rsidRPr="00C87766">
        <w:rPr>
          <w:rFonts w:ascii="Calibri" w:hAnsi="Calibri" w:cs="Arial"/>
          <w:b/>
          <w:smallCaps/>
          <w:sz w:val="24"/>
          <w:szCs w:val="26"/>
        </w:rPr>
        <w:t xml:space="preserve">Conference </w:t>
      </w:r>
      <w:r w:rsidR="001726DE" w:rsidRPr="00C87766">
        <w:rPr>
          <w:rFonts w:ascii="Calibri" w:hAnsi="Calibri" w:cs="Arial"/>
          <w:b/>
          <w:smallCaps/>
          <w:sz w:val="24"/>
          <w:szCs w:val="26"/>
        </w:rPr>
        <w:t>Present</w:t>
      </w:r>
      <w:r w:rsidR="00C87766" w:rsidRPr="00C87766">
        <w:rPr>
          <w:rFonts w:ascii="Calibri" w:hAnsi="Calibri" w:cs="Arial"/>
          <w:b/>
          <w:smallCaps/>
          <w:sz w:val="24"/>
          <w:szCs w:val="26"/>
        </w:rPr>
        <w:t>ations</w:t>
      </w:r>
    </w:p>
    <w:p w14:paraId="1CD4B7F3" w14:textId="77777777" w:rsidR="001726DE" w:rsidRPr="008175CA" w:rsidRDefault="001726DE" w:rsidP="001726DE">
      <w:pPr>
        <w:jc w:val="left"/>
        <w:rPr>
          <w:rFonts w:ascii="Calibri" w:hAnsi="Calibri" w:cs="Arial"/>
          <w:sz w:val="24"/>
          <w:szCs w:val="26"/>
        </w:rPr>
      </w:pPr>
    </w:p>
    <w:p w14:paraId="27A19F59" w14:textId="77777777" w:rsidR="008175CA" w:rsidRPr="00912285" w:rsidRDefault="008175CA" w:rsidP="008175CA">
      <w:pPr>
        <w:rPr>
          <w:rFonts w:ascii="Calibri" w:hAnsi="Calibri" w:cstheme="majorHAnsi"/>
          <w:bCs/>
          <w:color w:val="000000"/>
          <w:sz w:val="24"/>
        </w:rPr>
      </w:pPr>
      <w:r w:rsidRPr="00912285">
        <w:rPr>
          <w:rFonts w:ascii="Calibri" w:hAnsi="Calibri" w:cs="Arial"/>
          <w:color w:val="000000"/>
          <w:sz w:val="24"/>
        </w:rPr>
        <w:t>With Megan Ward. “</w:t>
      </w:r>
      <w:r w:rsidRPr="00912285">
        <w:rPr>
          <w:rFonts w:ascii="Calibri" w:hAnsi="Calibri" w:cstheme="majorHAnsi"/>
          <w:bCs/>
          <w:color w:val="000000"/>
          <w:sz w:val="24"/>
        </w:rPr>
        <w:t xml:space="preserve">Pacification: How the Archive of War Becomes the Display of Peace.” </w:t>
      </w:r>
    </w:p>
    <w:p w14:paraId="7E6AEA67" w14:textId="77777777" w:rsidR="00912285" w:rsidRPr="00912285" w:rsidRDefault="008175CA" w:rsidP="008175CA">
      <w:pPr>
        <w:ind w:firstLine="720"/>
        <w:rPr>
          <w:rFonts w:ascii="Calibri" w:hAnsi="Calibri" w:cstheme="majorHAnsi"/>
          <w:bCs/>
          <w:color w:val="000000"/>
          <w:sz w:val="24"/>
        </w:rPr>
      </w:pPr>
      <w:r w:rsidRPr="00912285">
        <w:rPr>
          <w:rFonts w:ascii="Calibri" w:hAnsi="Calibri" w:cstheme="majorHAnsi"/>
          <w:bCs/>
          <w:color w:val="000000"/>
          <w:sz w:val="24"/>
        </w:rPr>
        <w:t>Modern Language Association</w:t>
      </w:r>
      <w:r w:rsidR="00AD48F7" w:rsidRPr="00912285">
        <w:rPr>
          <w:rFonts w:ascii="Calibri" w:hAnsi="Calibri" w:cstheme="majorHAnsi"/>
          <w:bCs/>
          <w:color w:val="000000"/>
          <w:sz w:val="24"/>
        </w:rPr>
        <w:t xml:space="preserve"> Convention</w:t>
      </w:r>
      <w:r w:rsidRPr="00912285">
        <w:rPr>
          <w:rFonts w:ascii="Calibri" w:hAnsi="Calibri" w:cstheme="majorHAnsi"/>
          <w:bCs/>
          <w:color w:val="000000"/>
          <w:sz w:val="24"/>
        </w:rPr>
        <w:t>, January 2021.</w:t>
      </w:r>
    </w:p>
    <w:p w14:paraId="66AF5FC9" w14:textId="77777777" w:rsidR="008175CA" w:rsidRPr="00912285" w:rsidRDefault="008175CA" w:rsidP="008175CA">
      <w:pPr>
        <w:jc w:val="left"/>
        <w:rPr>
          <w:rFonts w:ascii="Calibri" w:hAnsi="Calibri" w:cs="Arial"/>
          <w:color w:val="000000"/>
          <w:sz w:val="24"/>
        </w:rPr>
      </w:pPr>
    </w:p>
    <w:p w14:paraId="70FA9149" w14:textId="77777777" w:rsidR="0056220C" w:rsidRPr="00912285" w:rsidRDefault="008175CA" w:rsidP="008175CA">
      <w:pPr>
        <w:jc w:val="left"/>
        <w:rPr>
          <w:rFonts w:ascii="Calibri" w:hAnsi="Calibri" w:cs="Arial"/>
          <w:color w:val="000000"/>
          <w:sz w:val="24"/>
        </w:rPr>
      </w:pPr>
      <w:r w:rsidRPr="00912285">
        <w:rPr>
          <w:rFonts w:ascii="Calibri" w:hAnsi="Calibri" w:cs="Arial"/>
          <w:color w:val="000000"/>
          <w:sz w:val="24"/>
        </w:rPr>
        <w:t xml:space="preserve">“Radical Glamour: Modernist Sophistication and Social Movement </w:t>
      </w:r>
      <w:r w:rsidR="0056220C" w:rsidRPr="00912285">
        <w:rPr>
          <w:rFonts w:ascii="Calibri" w:hAnsi="Calibri" w:cs="Arial"/>
          <w:color w:val="000000"/>
          <w:sz w:val="24"/>
        </w:rPr>
        <w:t xml:space="preserve">in </w:t>
      </w:r>
      <w:r w:rsidRPr="00912285">
        <w:rPr>
          <w:rFonts w:ascii="Calibri" w:hAnsi="Calibri" w:cs="Arial"/>
          <w:color w:val="000000"/>
          <w:sz w:val="24"/>
        </w:rPr>
        <w:t xml:space="preserve">James Baldwin and </w:t>
      </w:r>
    </w:p>
    <w:p w14:paraId="57A4939B" w14:textId="77777777" w:rsidR="0056220C" w:rsidRDefault="008175CA" w:rsidP="0056220C">
      <w:pPr>
        <w:ind w:firstLine="720"/>
        <w:jc w:val="left"/>
        <w:rPr>
          <w:rFonts w:ascii="Calibri" w:hAnsi="Calibri" w:cs="Arial"/>
          <w:color w:val="000000"/>
          <w:sz w:val="24"/>
        </w:rPr>
      </w:pPr>
      <w:r w:rsidRPr="008175CA">
        <w:rPr>
          <w:rFonts w:ascii="Calibri" w:hAnsi="Calibri" w:cs="Arial"/>
          <w:color w:val="000000"/>
          <w:sz w:val="24"/>
        </w:rPr>
        <w:t xml:space="preserve">Richard Avedon’s </w:t>
      </w:r>
      <w:r w:rsidRPr="008175CA">
        <w:rPr>
          <w:rFonts w:ascii="Calibri" w:hAnsi="Calibri" w:cs="Arial"/>
          <w:i/>
          <w:color w:val="000000"/>
          <w:sz w:val="24"/>
        </w:rPr>
        <w:t>Nothing Personal</w:t>
      </w:r>
      <w:r w:rsidRPr="008175CA">
        <w:rPr>
          <w:rFonts w:ascii="Calibri" w:hAnsi="Calibri" w:cs="Arial"/>
          <w:color w:val="000000"/>
          <w:sz w:val="24"/>
        </w:rPr>
        <w:t>.” Modernist Studies Association</w:t>
      </w:r>
      <w:r w:rsidR="00AD48F7">
        <w:rPr>
          <w:rFonts w:ascii="Calibri" w:hAnsi="Calibri" w:cs="Arial"/>
          <w:color w:val="000000"/>
          <w:sz w:val="24"/>
        </w:rPr>
        <w:t xml:space="preserve"> Conference</w:t>
      </w:r>
      <w:r w:rsidRPr="008175CA">
        <w:rPr>
          <w:rFonts w:ascii="Calibri" w:hAnsi="Calibri" w:cs="Arial"/>
          <w:color w:val="000000"/>
          <w:sz w:val="24"/>
        </w:rPr>
        <w:t xml:space="preserve">, </w:t>
      </w:r>
    </w:p>
    <w:p w14:paraId="5FBF8556" w14:textId="77777777" w:rsidR="008175CA" w:rsidRPr="008175CA" w:rsidRDefault="008175CA" w:rsidP="0056220C">
      <w:pPr>
        <w:ind w:firstLine="720"/>
        <w:jc w:val="left"/>
        <w:rPr>
          <w:rFonts w:ascii="Calibri" w:hAnsi="Calibri" w:cs="Arial"/>
          <w:color w:val="000000"/>
          <w:sz w:val="24"/>
        </w:rPr>
      </w:pPr>
      <w:r w:rsidRPr="008175CA">
        <w:rPr>
          <w:rFonts w:ascii="Calibri" w:hAnsi="Calibri" w:cs="Arial"/>
          <w:color w:val="000000"/>
          <w:sz w:val="24"/>
        </w:rPr>
        <w:t>Toronto, ON, October 2019.</w:t>
      </w:r>
    </w:p>
    <w:p w14:paraId="516B20E3" w14:textId="77777777" w:rsidR="008175CA" w:rsidRPr="008175CA" w:rsidRDefault="008175CA" w:rsidP="008175CA">
      <w:pPr>
        <w:jc w:val="left"/>
        <w:rPr>
          <w:rFonts w:ascii="Calibri" w:hAnsi="Calibri" w:cs="Arial"/>
          <w:color w:val="000000"/>
          <w:sz w:val="24"/>
        </w:rPr>
      </w:pPr>
    </w:p>
    <w:p w14:paraId="15D98CD8" w14:textId="77777777" w:rsidR="003C384C" w:rsidRDefault="003C384C" w:rsidP="008175CA">
      <w:pPr>
        <w:jc w:val="left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Invited </w:t>
      </w:r>
      <w:r w:rsidR="00B552CA">
        <w:rPr>
          <w:rFonts w:ascii="Calibri" w:hAnsi="Calibri" w:cs="Arial"/>
          <w:color w:val="000000"/>
          <w:sz w:val="24"/>
        </w:rPr>
        <w:t>Participant on R</w:t>
      </w:r>
      <w:r w:rsidR="008175CA">
        <w:rPr>
          <w:rFonts w:ascii="Calibri" w:hAnsi="Calibri" w:cs="Arial"/>
          <w:color w:val="000000"/>
          <w:sz w:val="24"/>
        </w:rPr>
        <w:t>oundtable,</w:t>
      </w:r>
      <w:r w:rsidR="008175CA" w:rsidRPr="008175CA">
        <w:rPr>
          <w:rFonts w:ascii="Calibri" w:hAnsi="Calibri" w:cs="Arial"/>
          <w:color w:val="000000"/>
          <w:sz w:val="24"/>
        </w:rPr>
        <w:t xml:space="preserve"> “Unpicking the Seams: Deconstructing/Reconstructing </w:t>
      </w:r>
    </w:p>
    <w:p w14:paraId="55FCEEEB" w14:textId="77777777" w:rsidR="003C384C" w:rsidRDefault="008175CA" w:rsidP="003C384C">
      <w:pPr>
        <w:ind w:firstLine="720"/>
        <w:jc w:val="left"/>
        <w:rPr>
          <w:rFonts w:ascii="Calibri" w:hAnsi="Calibri" w:cs="Arial"/>
          <w:color w:val="000000"/>
          <w:sz w:val="24"/>
        </w:rPr>
      </w:pPr>
      <w:r w:rsidRPr="008175CA">
        <w:rPr>
          <w:rFonts w:ascii="Calibri" w:hAnsi="Calibri" w:cs="Arial"/>
          <w:color w:val="000000"/>
          <w:sz w:val="24"/>
        </w:rPr>
        <w:t>Modernist Fashion Media.” Modernist Studies Association</w:t>
      </w:r>
      <w:r w:rsidR="00AD48F7">
        <w:rPr>
          <w:rFonts w:ascii="Calibri" w:hAnsi="Calibri" w:cs="Arial"/>
          <w:color w:val="000000"/>
          <w:sz w:val="24"/>
        </w:rPr>
        <w:t xml:space="preserve"> Conference</w:t>
      </w:r>
      <w:r w:rsidRPr="008175CA">
        <w:rPr>
          <w:rFonts w:ascii="Calibri" w:hAnsi="Calibri" w:cs="Arial"/>
          <w:color w:val="000000"/>
          <w:sz w:val="24"/>
        </w:rPr>
        <w:t xml:space="preserve">, Toronto, ON, </w:t>
      </w:r>
    </w:p>
    <w:p w14:paraId="63668CE7" w14:textId="77777777" w:rsidR="008175CA" w:rsidRDefault="008175CA" w:rsidP="003C384C">
      <w:pPr>
        <w:ind w:firstLine="720"/>
        <w:jc w:val="left"/>
        <w:rPr>
          <w:rFonts w:ascii="Calibri" w:hAnsi="Calibri" w:cs="Arial"/>
          <w:color w:val="000000"/>
          <w:sz w:val="24"/>
        </w:rPr>
      </w:pPr>
      <w:r w:rsidRPr="008175CA">
        <w:rPr>
          <w:rFonts w:ascii="Calibri" w:hAnsi="Calibri" w:cs="Arial"/>
          <w:color w:val="000000"/>
          <w:sz w:val="24"/>
        </w:rPr>
        <w:lastRenderedPageBreak/>
        <w:t>October 2019</w:t>
      </w:r>
      <w:r>
        <w:rPr>
          <w:rFonts w:ascii="Calibri" w:hAnsi="Calibri" w:cs="Arial"/>
          <w:color w:val="000000"/>
          <w:sz w:val="24"/>
        </w:rPr>
        <w:t>.</w:t>
      </w:r>
    </w:p>
    <w:p w14:paraId="70386A75" w14:textId="77777777" w:rsidR="008175CA" w:rsidRPr="008175CA" w:rsidRDefault="008175CA" w:rsidP="008175CA">
      <w:pPr>
        <w:ind w:firstLine="720"/>
        <w:jc w:val="left"/>
        <w:rPr>
          <w:rFonts w:ascii="Calibri" w:hAnsi="Calibri" w:cs="Arial"/>
          <w:color w:val="000000"/>
          <w:sz w:val="24"/>
        </w:rPr>
      </w:pPr>
    </w:p>
    <w:p w14:paraId="3F5903F7" w14:textId="77777777" w:rsidR="008175CA" w:rsidRPr="008175CA" w:rsidRDefault="008175CA" w:rsidP="008175CA">
      <w:pPr>
        <w:jc w:val="left"/>
        <w:rPr>
          <w:rFonts w:ascii="Calibri" w:hAnsi="Calibri" w:cs="Arial"/>
          <w:sz w:val="24"/>
        </w:rPr>
      </w:pPr>
      <w:r w:rsidRPr="008175CA">
        <w:rPr>
          <w:rFonts w:ascii="Calibri" w:hAnsi="Calibri" w:cs="Arial"/>
          <w:sz w:val="24"/>
        </w:rPr>
        <w:t xml:space="preserve">“The Whiteness of Peace? Woolf, Ahmed, and the Phenomenology of Race.” The First </w:t>
      </w:r>
    </w:p>
    <w:p w14:paraId="54F9DF24" w14:textId="77777777" w:rsidR="008175CA" w:rsidRDefault="008175CA" w:rsidP="008175CA">
      <w:pPr>
        <w:ind w:left="720"/>
        <w:jc w:val="left"/>
        <w:rPr>
          <w:rFonts w:ascii="Calibri" w:hAnsi="Calibri" w:cs="Arial"/>
          <w:sz w:val="24"/>
        </w:rPr>
      </w:pPr>
      <w:r w:rsidRPr="008175CA">
        <w:rPr>
          <w:rFonts w:ascii="Calibri" w:hAnsi="Calibri" w:cs="Arial"/>
          <w:sz w:val="24"/>
        </w:rPr>
        <w:t>Whiteness Seminar in Modernist Studies. Modernist Studies Association</w:t>
      </w:r>
      <w:r w:rsidR="00AD48F7">
        <w:rPr>
          <w:rFonts w:ascii="Calibri" w:hAnsi="Calibri" w:cs="Arial"/>
          <w:sz w:val="24"/>
        </w:rPr>
        <w:t xml:space="preserve"> Conference</w:t>
      </w:r>
      <w:r w:rsidRPr="008175CA">
        <w:rPr>
          <w:rFonts w:ascii="Calibri" w:hAnsi="Calibri" w:cs="Arial"/>
          <w:sz w:val="24"/>
        </w:rPr>
        <w:t>, Toronto, ON, October 2019</w:t>
      </w:r>
      <w:r>
        <w:rPr>
          <w:rFonts w:ascii="Calibri" w:hAnsi="Calibri" w:cs="Arial"/>
          <w:sz w:val="24"/>
        </w:rPr>
        <w:t>.</w:t>
      </w:r>
    </w:p>
    <w:p w14:paraId="10F23BB4" w14:textId="77777777" w:rsidR="008175CA" w:rsidRPr="008175CA" w:rsidRDefault="008175CA" w:rsidP="008175CA">
      <w:pPr>
        <w:ind w:left="720"/>
        <w:jc w:val="left"/>
        <w:rPr>
          <w:rFonts w:ascii="Calibri" w:hAnsi="Calibri" w:cs="Arial"/>
          <w:sz w:val="24"/>
        </w:rPr>
      </w:pPr>
    </w:p>
    <w:p w14:paraId="37E910C7" w14:textId="77777777" w:rsidR="008175CA" w:rsidRPr="008175CA" w:rsidRDefault="00C05B74" w:rsidP="008175CA">
      <w:pPr>
        <w:jc w:val="left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“</w:t>
      </w:r>
      <w:r w:rsidR="008175CA" w:rsidRPr="008175CA">
        <w:rPr>
          <w:rFonts w:ascii="Calibri" w:hAnsi="Calibri" w:cs="Arial"/>
          <w:color w:val="000000"/>
          <w:sz w:val="24"/>
        </w:rPr>
        <w:t>Reading Fashionably: On the</w:t>
      </w:r>
      <w:r>
        <w:rPr>
          <w:rFonts w:ascii="Calibri" w:hAnsi="Calibri" w:cs="Arial"/>
          <w:color w:val="000000"/>
          <w:sz w:val="24"/>
        </w:rPr>
        <w:t xml:space="preserve"> Materiality of Style.”</w:t>
      </w:r>
      <w:r w:rsidR="008175CA" w:rsidRPr="008175CA">
        <w:rPr>
          <w:rFonts w:ascii="Calibri" w:hAnsi="Calibri" w:cs="Arial"/>
          <w:color w:val="000000"/>
          <w:sz w:val="24"/>
        </w:rPr>
        <w:t xml:space="preserve"> Modern Language Association Convention, </w:t>
      </w:r>
    </w:p>
    <w:p w14:paraId="03357877" w14:textId="77777777" w:rsidR="008175CA" w:rsidRDefault="008175CA" w:rsidP="008175CA">
      <w:pPr>
        <w:ind w:firstLine="720"/>
        <w:jc w:val="left"/>
        <w:rPr>
          <w:rFonts w:ascii="Calibri" w:hAnsi="Calibri" w:cs="Arial"/>
          <w:color w:val="000000"/>
          <w:sz w:val="24"/>
        </w:rPr>
      </w:pPr>
      <w:r w:rsidRPr="008175CA">
        <w:rPr>
          <w:rFonts w:ascii="Calibri" w:hAnsi="Calibri" w:cs="Arial"/>
          <w:color w:val="000000"/>
          <w:sz w:val="24"/>
        </w:rPr>
        <w:t>Chicago, IL, January 2019</w:t>
      </w:r>
      <w:r>
        <w:rPr>
          <w:rFonts w:ascii="Calibri" w:hAnsi="Calibri" w:cs="Arial"/>
          <w:color w:val="000000"/>
          <w:sz w:val="24"/>
        </w:rPr>
        <w:t>.</w:t>
      </w:r>
    </w:p>
    <w:p w14:paraId="355B1C5D" w14:textId="77777777" w:rsidR="008175CA" w:rsidRPr="008175CA" w:rsidRDefault="008175CA" w:rsidP="008175CA">
      <w:pPr>
        <w:ind w:firstLine="720"/>
        <w:jc w:val="left"/>
        <w:rPr>
          <w:rFonts w:ascii="Calibri" w:hAnsi="Calibri" w:cs="Arial"/>
          <w:color w:val="000000"/>
          <w:sz w:val="24"/>
        </w:rPr>
      </w:pPr>
    </w:p>
    <w:p w14:paraId="035BD8EF" w14:textId="77777777" w:rsidR="008175CA" w:rsidRPr="008175CA" w:rsidRDefault="00C05B74" w:rsidP="008175CA">
      <w:pPr>
        <w:jc w:val="left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“</w:t>
      </w:r>
      <w:r w:rsidR="008175CA" w:rsidRPr="008175CA">
        <w:rPr>
          <w:rFonts w:ascii="Calibri" w:hAnsi="Calibri" w:cs="Arial"/>
          <w:color w:val="000000"/>
          <w:sz w:val="24"/>
        </w:rPr>
        <w:t>Refashioning the Harlem Renaissance: Archiv</w:t>
      </w:r>
      <w:r>
        <w:rPr>
          <w:rFonts w:ascii="Calibri" w:hAnsi="Calibri" w:cs="Arial"/>
          <w:color w:val="000000"/>
          <w:sz w:val="24"/>
        </w:rPr>
        <w:t>es, Vogues, and Beauty Culture.”</w:t>
      </w:r>
      <w:r w:rsidR="008175CA" w:rsidRPr="008175CA">
        <w:rPr>
          <w:rFonts w:ascii="Calibri" w:hAnsi="Calibri" w:cs="Arial"/>
          <w:color w:val="000000"/>
          <w:sz w:val="24"/>
        </w:rPr>
        <w:t xml:space="preserve"> Harlem </w:t>
      </w:r>
    </w:p>
    <w:p w14:paraId="759DF554" w14:textId="77777777" w:rsidR="00B552CA" w:rsidRDefault="008175CA" w:rsidP="008175CA">
      <w:pPr>
        <w:ind w:left="720"/>
        <w:jc w:val="left"/>
        <w:rPr>
          <w:rFonts w:ascii="Calibri" w:hAnsi="Calibri" w:cs="Arial"/>
          <w:color w:val="000000"/>
          <w:sz w:val="24"/>
        </w:rPr>
      </w:pPr>
      <w:r w:rsidRPr="008175CA">
        <w:rPr>
          <w:rFonts w:ascii="Calibri" w:hAnsi="Calibri" w:cs="Arial"/>
          <w:color w:val="000000"/>
          <w:sz w:val="24"/>
        </w:rPr>
        <w:t>R</w:t>
      </w:r>
      <w:r w:rsidR="00C87766">
        <w:rPr>
          <w:rFonts w:ascii="Calibri" w:hAnsi="Calibri" w:cs="Arial"/>
          <w:color w:val="000000"/>
          <w:sz w:val="24"/>
        </w:rPr>
        <w:t>enaissance: Lost and Found</w:t>
      </w:r>
      <w:r w:rsidRPr="008175CA">
        <w:rPr>
          <w:rFonts w:ascii="Calibri" w:hAnsi="Calibri" w:cs="Arial"/>
          <w:color w:val="000000"/>
          <w:sz w:val="24"/>
        </w:rPr>
        <w:t xml:space="preserve"> Seminar, Modernist Studies Association</w:t>
      </w:r>
      <w:r w:rsidR="00AD48F7">
        <w:rPr>
          <w:rFonts w:ascii="Calibri" w:hAnsi="Calibri" w:cs="Arial"/>
          <w:color w:val="000000"/>
          <w:sz w:val="24"/>
        </w:rPr>
        <w:t xml:space="preserve"> Conference</w:t>
      </w:r>
      <w:r w:rsidRPr="008175CA">
        <w:rPr>
          <w:rFonts w:ascii="Calibri" w:hAnsi="Calibri" w:cs="Arial"/>
          <w:color w:val="000000"/>
          <w:sz w:val="24"/>
        </w:rPr>
        <w:t>, Columbus, OH, October 2018</w:t>
      </w:r>
      <w:r w:rsidR="00B552CA">
        <w:rPr>
          <w:rFonts w:ascii="Calibri" w:hAnsi="Calibri" w:cs="Arial"/>
          <w:color w:val="000000"/>
          <w:sz w:val="24"/>
        </w:rPr>
        <w:t>.</w:t>
      </w:r>
    </w:p>
    <w:p w14:paraId="47D993AC" w14:textId="77777777" w:rsidR="008175CA" w:rsidRPr="008175CA" w:rsidRDefault="008175CA" w:rsidP="008175CA">
      <w:pPr>
        <w:ind w:left="720"/>
        <w:jc w:val="left"/>
        <w:rPr>
          <w:rFonts w:ascii="Calibri" w:hAnsi="Calibri" w:cs="Arial"/>
          <w:color w:val="000000"/>
          <w:sz w:val="24"/>
        </w:rPr>
      </w:pPr>
    </w:p>
    <w:p w14:paraId="01030694" w14:textId="77777777" w:rsidR="008175CA" w:rsidRPr="008175CA" w:rsidRDefault="008175CA" w:rsidP="008175CA">
      <w:pPr>
        <w:jc w:val="left"/>
        <w:rPr>
          <w:rFonts w:ascii="Calibri" w:hAnsi="Calibri" w:cs="Arial"/>
          <w:i/>
          <w:color w:val="000000"/>
          <w:sz w:val="24"/>
        </w:rPr>
      </w:pPr>
      <w:r w:rsidRPr="008175CA">
        <w:rPr>
          <w:rFonts w:ascii="Calibri" w:hAnsi="Calibri" w:cs="Arial"/>
          <w:color w:val="000000"/>
          <w:sz w:val="24"/>
        </w:rPr>
        <w:t xml:space="preserve">“Refashioned States: Modernism and Afghanistan in Mariam Ghani’s </w:t>
      </w:r>
      <w:r w:rsidRPr="008175CA">
        <w:rPr>
          <w:rFonts w:ascii="Calibri" w:hAnsi="Calibri" w:cs="Arial"/>
          <w:i/>
          <w:color w:val="000000"/>
          <w:sz w:val="24"/>
        </w:rPr>
        <w:t xml:space="preserve">A Brief History of </w:t>
      </w:r>
    </w:p>
    <w:p w14:paraId="6C200E1D" w14:textId="77777777" w:rsidR="008175CA" w:rsidRPr="008175CA" w:rsidRDefault="008175CA" w:rsidP="008175CA">
      <w:pPr>
        <w:ind w:left="720"/>
        <w:jc w:val="left"/>
        <w:rPr>
          <w:rFonts w:ascii="Calibri" w:hAnsi="Calibri" w:cs="Arial"/>
          <w:color w:val="000000"/>
          <w:sz w:val="24"/>
        </w:rPr>
      </w:pPr>
      <w:r w:rsidRPr="008175CA">
        <w:rPr>
          <w:rFonts w:ascii="Calibri" w:hAnsi="Calibri" w:cs="Arial"/>
          <w:i/>
          <w:color w:val="000000"/>
          <w:sz w:val="24"/>
        </w:rPr>
        <w:t>Collapses</w:t>
      </w:r>
      <w:r w:rsidRPr="008175CA">
        <w:rPr>
          <w:rFonts w:ascii="Calibri" w:hAnsi="Calibri" w:cs="Arial"/>
          <w:color w:val="000000"/>
          <w:sz w:val="24"/>
        </w:rPr>
        <w:t>.” Association for the Study of the Arts of the Present</w:t>
      </w:r>
      <w:r w:rsidR="00AD48F7">
        <w:rPr>
          <w:rFonts w:ascii="Calibri" w:hAnsi="Calibri" w:cs="Arial"/>
          <w:color w:val="000000"/>
          <w:sz w:val="24"/>
        </w:rPr>
        <w:t xml:space="preserve"> Conference</w:t>
      </w:r>
      <w:r w:rsidRPr="008175CA">
        <w:rPr>
          <w:rFonts w:ascii="Calibri" w:hAnsi="Calibri" w:cs="Arial"/>
          <w:color w:val="000000"/>
          <w:sz w:val="24"/>
        </w:rPr>
        <w:t>. New Orleans, LA, October 2018</w:t>
      </w:r>
      <w:r w:rsidR="00AD48F7">
        <w:rPr>
          <w:rFonts w:ascii="Calibri" w:hAnsi="Calibri" w:cs="Arial"/>
          <w:color w:val="000000"/>
          <w:sz w:val="24"/>
        </w:rPr>
        <w:t>.</w:t>
      </w:r>
    </w:p>
    <w:p w14:paraId="24CA7123" w14:textId="77777777" w:rsidR="008175CA" w:rsidRPr="008175CA" w:rsidRDefault="008175CA" w:rsidP="001726DE">
      <w:pPr>
        <w:jc w:val="left"/>
        <w:rPr>
          <w:rFonts w:ascii="Calibri" w:hAnsi="Calibri"/>
          <w:color w:val="000000"/>
          <w:sz w:val="24"/>
        </w:rPr>
      </w:pPr>
    </w:p>
    <w:p w14:paraId="056321D0" w14:textId="77777777" w:rsidR="001726DE" w:rsidRPr="008175CA" w:rsidRDefault="00C05B74" w:rsidP="001726DE">
      <w:pPr>
        <w:jc w:val="left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“</w:t>
      </w:r>
      <w:r w:rsidR="001726DE" w:rsidRPr="008175CA">
        <w:rPr>
          <w:rFonts w:ascii="Calibri" w:hAnsi="Calibri"/>
          <w:i/>
          <w:iCs/>
          <w:color w:val="000000"/>
          <w:sz w:val="24"/>
        </w:rPr>
        <w:t>Orlando</w:t>
      </w:r>
      <w:r w:rsidR="001726DE" w:rsidRPr="008175CA">
        <w:rPr>
          <w:rFonts w:ascii="Calibri" w:hAnsi="Calibri"/>
          <w:color w:val="000000"/>
          <w:sz w:val="24"/>
        </w:rPr>
        <w:t>, Periodicals, Periodici</w:t>
      </w:r>
      <w:r>
        <w:rPr>
          <w:rFonts w:ascii="Calibri" w:hAnsi="Calibri"/>
          <w:color w:val="000000"/>
          <w:sz w:val="24"/>
        </w:rPr>
        <w:t>ty.”</w:t>
      </w:r>
      <w:r w:rsidR="001726DE" w:rsidRPr="008175CA">
        <w:rPr>
          <w:rFonts w:ascii="Calibri" w:hAnsi="Calibri"/>
          <w:color w:val="000000"/>
          <w:sz w:val="24"/>
        </w:rPr>
        <w:t xml:space="preserve"> Modernist Studies Association Conference, Amsterdam, </w:t>
      </w:r>
    </w:p>
    <w:p w14:paraId="4714D0B9" w14:textId="77777777" w:rsidR="001726DE" w:rsidRPr="008175CA" w:rsidRDefault="001726DE" w:rsidP="001726DE">
      <w:pPr>
        <w:ind w:firstLine="720"/>
        <w:jc w:val="left"/>
        <w:rPr>
          <w:rFonts w:ascii="Calibri" w:hAnsi="Calibri"/>
          <w:color w:val="000000"/>
          <w:sz w:val="24"/>
        </w:rPr>
      </w:pPr>
      <w:r w:rsidRPr="008175CA">
        <w:rPr>
          <w:rFonts w:ascii="Calibri" w:hAnsi="Calibri"/>
          <w:color w:val="000000"/>
          <w:sz w:val="24"/>
        </w:rPr>
        <w:t>Neth</w:t>
      </w:r>
      <w:r w:rsidR="005E7965" w:rsidRPr="008175CA">
        <w:rPr>
          <w:rFonts w:ascii="Calibri" w:hAnsi="Calibri"/>
          <w:color w:val="000000"/>
          <w:sz w:val="24"/>
        </w:rPr>
        <w:t>erlands, August 2017</w:t>
      </w:r>
      <w:r w:rsidR="00AD48F7">
        <w:rPr>
          <w:rFonts w:ascii="Calibri" w:hAnsi="Calibri"/>
          <w:color w:val="000000"/>
          <w:sz w:val="24"/>
        </w:rPr>
        <w:t>.</w:t>
      </w:r>
    </w:p>
    <w:p w14:paraId="049830D6" w14:textId="77777777" w:rsidR="001726DE" w:rsidRPr="005E7965" w:rsidRDefault="001726DE" w:rsidP="001726DE">
      <w:pPr>
        <w:jc w:val="left"/>
        <w:rPr>
          <w:rFonts w:ascii="Calibri" w:hAnsi="Calibri"/>
          <w:color w:val="000000"/>
          <w:sz w:val="24"/>
        </w:rPr>
      </w:pPr>
    </w:p>
    <w:p w14:paraId="5D963D3C" w14:textId="77777777" w:rsidR="005E7965" w:rsidRPr="005E7965" w:rsidRDefault="003C384C" w:rsidP="001726DE">
      <w:pPr>
        <w:jc w:val="left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Invited </w:t>
      </w:r>
      <w:r w:rsidR="00B552CA">
        <w:rPr>
          <w:rFonts w:ascii="Calibri" w:hAnsi="Calibri"/>
          <w:color w:val="000000"/>
          <w:sz w:val="24"/>
        </w:rPr>
        <w:t>P</w:t>
      </w:r>
      <w:r w:rsidR="005E7965" w:rsidRPr="005E7965">
        <w:rPr>
          <w:rFonts w:ascii="Calibri" w:hAnsi="Calibri"/>
          <w:color w:val="000000"/>
          <w:sz w:val="24"/>
        </w:rPr>
        <w:t>articipant</w:t>
      </w:r>
      <w:r w:rsidR="00B552CA">
        <w:rPr>
          <w:rFonts w:ascii="Calibri" w:hAnsi="Calibri"/>
          <w:color w:val="000000"/>
          <w:sz w:val="24"/>
        </w:rPr>
        <w:t xml:space="preserve"> on Roundtable</w:t>
      </w:r>
      <w:r w:rsidR="001726DE" w:rsidRPr="005E7965">
        <w:rPr>
          <w:rFonts w:ascii="Calibri" w:hAnsi="Calibri"/>
          <w:color w:val="000000"/>
          <w:sz w:val="24"/>
        </w:rPr>
        <w:t xml:space="preserve">, “Modernism and Relevance.” Modernist Studies Association </w:t>
      </w:r>
    </w:p>
    <w:p w14:paraId="67B8092D" w14:textId="77777777" w:rsidR="001726DE" w:rsidRPr="005E7965" w:rsidRDefault="001726DE" w:rsidP="005E7965">
      <w:pPr>
        <w:ind w:firstLine="720"/>
        <w:jc w:val="left"/>
        <w:rPr>
          <w:rFonts w:ascii="Calibri" w:hAnsi="Calibri"/>
          <w:color w:val="000000"/>
          <w:sz w:val="24"/>
        </w:rPr>
      </w:pPr>
      <w:r w:rsidRPr="005E7965">
        <w:rPr>
          <w:rFonts w:ascii="Calibri" w:hAnsi="Calibri"/>
          <w:color w:val="000000"/>
          <w:sz w:val="24"/>
        </w:rPr>
        <w:t>Conference, Amste</w:t>
      </w:r>
      <w:r w:rsidR="005E7965" w:rsidRPr="005E7965">
        <w:rPr>
          <w:rFonts w:ascii="Calibri" w:hAnsi="Calibri"/>
          <w:color w:val="000000"/>
          <w:sz w:val="24"/>
        </w:rPr>
        <w:t>rdam, Netherlands, August 2017</w:t>
      </w:r>
      <w:r w:rsidR="00AD48F7">
        <w:rPr>
          <w:rFonts w:ascii="Calibri" w:hAnsi="Calibri"/>
          <w:color w:val="000000"/>
          <w:sz w:val="24"/>
        </w:rPr>
        <w:t>.</w:t>
      </w:r>
    </w:p>
    <w:p w14:paraId="1A44F025" w14:textId="77777777" w:rsidR="001726DE" w:rsidRPr="005E7965" w:rsidRDefault="001726DE" w:rsidP="001726DE">
      <w:pPr>
        <w:jc w:val="left"/>
        <w:rPr>
          <w:rFonts w:ascii="Calibri" w:hAnsi="Calibri"/>
          <w:color w:val="000000"/>
          <w:sz w:val="24"/>
          <w:szCs w:val="32"/>
          <w:shd w:val="clear" w:color="auto" w:fill="FFFFFF"/>
        </w:rPr>
      </w:pPr>
    </w:p>
    <w:p w14:paraId="61BD8B63" w14:textId="77777777" w:rsidR="001726DE" w:rsidRPr="005E7965" w:rsidRDefault="001726DE" w:rsidP="001726DE">
      <w:pPr>
        <w:jc w:val="left"/>
        <w:rPr>
          <w:rFonts w:ascii="Calibri" w:hAnsi="Calibri"/>
          <w:color w:val="000000"/>
          <w:sz w:val="24"/>
          <w:szCs w:val="32"/>
          <w:shd w:val="clear" w:color="auto" w:fill="FFFFFF"/>
        </w:rPr>
      </w:pPr>
      <w:r w:rsidRPr="005E7965">
        <w:rPr>
          <w:rFonts w:ascii="Calibri" w:hAnsi="Calibri"/>
          <w:color w:val="000000"/>
          <w:sz w:val="24"/>
          <w:szCs w:val="32"/>
          <w:shd w:val="clear" w:color="auto" w:fill="FFFFFF"/>
        </w:rPr>
        <w:t>“</w:t>
      </w:r>
      <w:proofErr w:type="spellStart"/>
      <w:r w:rsidRPr="005E7965">
        <w:rPr>
          <w:rFonts w:ascii="Calibri" w:hAnsi="Calibri"/>
          <w:color w:val="000000"/>
          <w:sz w:val="24"/>
          <w:szCs w:val="32"/>
          <w:shd w:val="clear" w:color="auto" w:fill="FFFFFF"/>
        </w:rPr>
        <w:t>Woolfian</w:t>
      </w:r>
      <w:proofErr w:type="spellEnd"/>
      <w:r w:rsidRPr="005E7965">
        <w:rPr>
          <w:rFonts w:ascii="Calibri" w:hAnsi="Calibri"/>
          <w:color w:val="000000"/>
          <w:sz w:val="24"/>
          <w:szCs w:val="32"/>
          <w:shd w:val="clear" w:color="auto" w:fill="FFFFFF"/>
        </w:rPr>
        <w:t xml:space="preserve"> Haptics: Touching Upon Mo</w:t>
      </w:r>
      <w:r w:rsidR="00C05B74">
        <w:rPr>
          <w:rFonts w:ascii="Calibri" w:hAnsi="Calibri"/>
          <w:color w:val="000000"/>
          <w:sz w:val="24"/>
          <w:szCs w:val="32"/>
          <w:shd w:val="clear" w:color="auto" w:fill="FFFFFF"/>
        </w:rPr>
        <w:t>ods and Modes.”</w:t>
      </w:r>
      <w:r w:rsidRPr="005E7965">
        <w:rPr>
          <w:rFonts w:ascii="Calibri" w:hAnsi="Calibri"/>
          <w:color w:val="000000"/>
          <w:sz w:val="24"/>
          <w:szCs w:val="32"/>
          <w:shd w:val="clear" w:color="auto" w:fill="FFFFFF"/>
        </w:rPr>
        <w:t xml:space="preserve"> Modern Language Association </w:t>
      </w:r>
    </w:p>
    <w:p w14:paraId="3F994DE6" w14:textId="77777777" w:rsidR="001726DE" w:rsidRPr="005E7965" w:rsidRDefault="001726DE" w:rsidP="001726DE">
      <w:pPr>
        <w:ind w:firstLine="720"/>
        <w:jc w:val="left"/>
        <w:rPr>
          <w:rFonts w:ascii="Calibri" w:hAnsi="Calibri"/>
          <w:sz w:val="24"/>
        </w:rPr>
      </w:pPr>
      <w:r w:rsidRPr="005E7965">
        <w:rPr>
          <w:rFonts w:ascii="Calibri" w:hAnsi="Calibri"/>
          <w:color w:val="000000"/>
          <w:sz w:val="24"/>
          <w:szCs w:val="32"/>
          <w:shd w:val="clear" w:color="auto" w:fill="FFFFFF"/>
        </w:rPr>
        <w:t xml:space="preserve">Conference, Philadelphia, </w:t>
      </w:r>
      <w:r w:rsidR="00566AF2">
        <w:rPr>
          <w:rFonts w:ascii="Calibri" w:hAnsi="Calibri"/>
          <w:color w:val="000000"/>
          <w:sz w:val="24"/>
          <w:szCs w:val="32"/>
          <w:shd w:val="clear" w:color="auto" w:fill="FFFFFF"/>
        </w:rPr>
        <w:t xml:space="preserve">PA, </w:t>
      </w:r>
      <w:r w:rsidRPr="005E7965">
        <w:rPr>
          <w:rFonts w:ascii="Calibri" w:hAnsi="Calibri"/>
          <w:color w:val="000000"/>
          <w:sz w:val="24"/>
          <w:szCs w:val="32"/>
          <w:shd w:val="clear" w:color="auto" w:fill="FFFFFF"/>
        </w:rPr>
        <w:t>January 2017</w:t>
      </w:r>
      <w:r w:rsidR="00AD48F7">
        <w:rPr>
          <w:rFonts w:ascii="Calibri" w:hAnsi="Calibri"/>
          <w:color w:val="000000"/>
          <w:sz w:val="24"/>
          <w:szCs w:val="32"/>
          <w:shd w:val="clear" w:color="auto" w:fill="FFFFFF"/>
        </w:rPr>
        <w:t>.</w:t>
      </w:r>
    </w:p>
    <w:p w14:paraId="774E50D6" w14:textId="77777777" w:rsidR="001726DE" w:rsidRPr="005E7965" w:rsidRDefault="001726DE" w:rsidP="001726DE">
      <w:pPr>
        <w:contextualSpacing/>
        <w:jc w:val="left"/>
        <w:rPr>
          <w:rFonts w:ascii="Calibri" w:hAnsi="Calibri"/>
          <w:sz w:val="24"/>
        </w:rPr>
      </w:pPr>
    </w:p>
    <w:p w14:paraId="12800B3F" w14:textId="77777777" w:rsidR="001726DE" w:rsidRPr="005E7965" w:rsidRDefault="001726DE" w:rsidP="001726DE">
      <w:pPr>
        <w:contextualSpacing/>
        <w:jc w:val="left"/>
        <w:rPr>
          <w:rFonts w:ascii="Calibri" w:hAnsi="Calibri" w:cs="Arial"/>
          <w:sz w:val="24"/>
          <w:szCs w:val="26"/>
        </w:rPr>
      </w:pPr>
      <w:r w:rsidRPr="005E7965">
        <w:rPr>
          <w:rFonts w:ascii="Calibri" w:hAnsi="Calibri" w:cs="Arial"/>
          <w:sz w:val="24"/>
          <w:szCs w:val="26"/>
        </w:rPr>
        <w:t xml:space="preserve">“Modernist and Contemporary Methods: On Mood Work.” Modernist Studies Association </w:t>
      </w:r>
    </w:p>
    <w:p w14:paraId="553C19C5" w14:textId="77777777" w:rsidR="001726DE" w:rsidRPr="005E7965" w:rsidRDefault="001726DE" w:rsidP="001726DE">
      <w:pPr>
        <w:ind w:firstLine="720"/>
        <w:contextualSpacing/>
        <w:jc w:val="left"/>
        <w:rPr>
          <w:rFonts w:ascii="Calibri" w:hAnsi="Calibri"/>
          <w:sz w:val="24"/>
        </w:rPr>
      </w:pPr>
      <w:r w:rsidRPr="005E7965">
        <w:rPr>
          <w:rFonts w:ascii="Calibri" w:hAnsi="Calibri" w:cs="Arial"/>
          <w:sz w:val="24"/>
          <w:szCs w:val="26"/>
        </w:rPr>
        <w:t xml:space="preserve">Conference, Pasadena, </w:t>
      </w:r>
      <w:r w:rsidR="00566AF2">
        <w:rPr>
          <w:rFonts w:ascii="Calibri" w:hAnsi="Calibri" w:cs="Arial"/>
          <w:sz w:val="24"/>
          <w:szCs w:val="26"/>
        </w:rPr>
        <w:t xml:space="preserve">CA, </w:t>
      </w:r>
      <w:r w:rsidRPr="005E7965">
        <w:rPr>
          <w:rFonts w:ascii="Calibri" w:hAnsi="Calibri" w:cs="Arial"/>
          <w:sz w:val="24"/>
          <w:szCs w:val="26"/>
        </w:rPr>
        <w:t>November 2016</w:t>
      </w:r>
      <w:r w:rsidR="00AD48F7">
        <w:rPr>
          <w:rFonts w:ascii="Calibri" w:hAnsi="Calibri" w:cs="Arial"/>
          <w:sz w:val="24"/>
          <w:szCs w:val="26"/>
        </w:rPr>
        <w:t>.</w:t>
      </w:r>
    </w:p>
    <w:p w14:paraId="7DB58902" w14:textId="77777777" w:rsidR="001726DE" w:rsidRPr="005E7965" w:rsidRDefault="001726DE" w:rsidP="001726DE">
      <w:pPr>
        <w:contextualSpacing/>
        <w:jc w:val="left"/>
        <w:rPr>
          <w:rFonts w:ascii="Calibri" w:hAnsi="Calibri"/>
          <w:sz w:val="24"/>
        </w:rPr>
      </w:pPr>
    </w:p>
    <w:p w14:paraId="385607E4" w14:textId="77777777" w:rsidR="005E7965" w:rsidRPr="005E7965" w:rsidRDefault="004A072B" w:rsidP="001726DE">
      <w:pPr>
        <w:contextualSpacing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Co-leader, S</w:t>
      </w:r>
      <w:r w:rsidR="000745E2">
        <w:rPr>
          <w:rFonts w:ascii="Calibri" w:hAnsi="Calibri"/>
          <w:sz w:val="24"/>
        </w:rPr>
        <w:t xml:space="preserve">eminar on </w:t>
      </w:r>
      <w:r w:rsidR="001726DE" w:rsidRPr="005E7965">
        <w:rPr>
          <w:rFonts w:ascii="Calibri" w:hAnsi="Calibri"/>
          <w:sz w:val="24"/>
        </w:rPr>
        <w:t>Mod</w:t>
      </w:r>
      <w:r w:rsidR="000745E2">
        <w:rPr>
          <w:rFonts w:ascii="Calibri" w:hAnsi="Calibri"/>
          <w:sz w:val="24"/>
        </w:rPr>
        <w:t>ernism, Affect, and Revolution.</w:t>
      </w:r>
      <w:r w:rsidR="001726DE" w:rsidRPr="005E7965">
        <w:rPr>
          <w:rFonts w:ascii="Calibri" w:hAnsi="Calibri"/>
          <w:sz w:val="24"/>
        </w:rPr>
        <w:t xml:space="preserve"> Modernist Studies Association </w:t>
      </w:r>
    </w:p>
    <w:p w14:paraId="57797A89" w14:textId="77777777" w:rsidR="001726DE" w:rsidRPr="005E7965" w:rsidRDefault="001726DE" w:rsidP="005E7965">
      <w:pPr>
        <w:ind w:firstLine="720"/>
        <w:contextualSpacing/>
        <w:jc w:val="left"/>
        <w:rPr>
          <w:rFonts w:ascii="Calibri" w:hAnsi="Calibri"/>
          <w:sz w:val="24"/>
        </w:rPr>
      </w:pPr>
      <w:r w:rsidRPr="005E7965">
        <w:rPr>
          <w:rFonts w:ascii="Calibri" w:hAnsi="Calibri"/>
          <w:sz w:val="24"/>
        </w:rPr>
        <w:t xml:space="preserve">Conference, Boston, </w:t>
      </w:r>
      <w:r w:rsidR="00566AF2">
        <w:rPr>
          <w:rFonts w:ascii="Calibri" w:hAnsi="Calibri"/>
          <w:sz w:val="24"/>
        </w:rPr>
        <w:t xml:space="preserve">MA, </w:t>
      </w:r>
      <w:r w:rsidRPr="005E7965">
        <w:rPr>
          <w:rFonts w:ascii="Calibri" w:hAnsi="Calibri"/>
          <w:sz w:val="24"/>
        </w:rPr>
        <w:t>November</w:t>
      </w:r>
      <w:r w:rsidR="005E7965" w:rsidRPr="005E7965">
        <w:rPr>
          <w:rFonts w:ascii="Calibri" w:hAnsi="Calibri"/>
          <w:sz w:val="24"/>
        </w:rPr>
        <w:t xml:space="preserve"> 2015</w:t>
      </w:r>
      <w:r w:rsidR="00AD48F7">
        <w:rPr>
          <w:rFonts w:ascii="Calibri" w:hAnsi="Calibri"/>
          <w:sz w:val="24"/>
        </w:rPr>
        <w:t>.</w:t>
      </w:r>
    </w:p>
    <w:p w14:paraId="6A5EC943" w14:textId="77777777" w:rsidR="001726DE" w:rsidRPr="005E7965" w:rsidRDefault="001726DE" w:rsidP="001726DE">
      <w:pPr>
        <w:contextualSpacing/>
        <w:jc w:val="left"/>
        <w:rPr>
          <w:rFonts w:ascii="Calibri" w:hAnsi="Calibri"/>
          <w:sz w:val="24"/>
        </w:rPr>
      </w:pPr>
    </w:p>
    <w:p w14:paraId="515BF3F8" w14:textId="77777777" w:rsidR="001726DE" w:rsidRPr="005E7965" w:rsidRDefault="001726DE" w:rsidP="001726DE">
      <w:pPr>
        <w:contextualSpacing/>
        <w:jc w:val="left"/>
        <w:rPr>
          <w:rFonts w:ascii="Calibri" w:hAnsi="Calibri"/>
          <w:sz w:val="24"/>
        </w:rPr>
      </w:pPr>
      <w:r w:rsidRPr="005E7965">
        <w:rPr>
          <w:rFonts w:ascii="Calibri" w:hAnsi="Calibri"/>
          <w:sz w:val="24"/>
        </w:rPr>
        <w:t xml:space="preserve">“Woolf’s Fashionable Objects: Violence, Pacifism, Community.” Modernist Studies Association </w:t>
      </w:r>
    </w:p>
    <w:p w14:paraId="4FAB48C2" w14:textId="77777777" w:rsidR="001726DE" w:rsidRPr="005E7965" w:rsidRDefault="001726DE" w:rsidP="001726DE">
      <w:pPr>
        <w:ind w:firstLine="720"/>
        <w:contextualSpacing/>
        <w:jc w:val="left"/>
        <w:rPr>
          <w:rFonts w:ascii="Calibri" w:hAnsi="Calibri"/>
          <w:sz w:val="24"/>
        </w:rPr>
      </w:pPr>
      <w:r w:rsidRPr="005E7965">
        <w:rPr>
          <w:rFonts w:ascii="Calibri" w:hAnsi="Calibri"/>
          <w:sz w:val="24"/>
        </w:rPr>
        <w:t xml:space="preserve">Conference, Pittsburgh, </w:t>
      </w:r>
      <w:r w:rsidR="00566AF2">
        <w:rPr>
          <w:rFonts w:ascii="Calibri" w:hAnsi="Calibri"/>
          <w:sz w:val="24"/>
        </w:rPr>
        <w:t xml:space="preserve">PA, </w:t>
      </w:r>
      <w:r w:rsidRPr="005E7965">
        <w:rPr>
          <w:rFonts w:ascii="Calibri" w:hAnsi="Calibri"/>
          <w:sz w:val="24"/>
        </w:rPr>
        <w:t>November 2014</w:t>
      </w:r>
      <w:r w:rsidR="00AD48F7">
        <w:rPr>
          <w:rFonts w:ascii="Calibri" w:hAnsi="Calibri"/>
          <w:sz w:val="24"/>
        </w:rPr>
        <w:t>.</w:t>
      </w:r>
    </w:p>
    <w:p w14:paraId="7913283E" w14:textId="77777777" w:rsidR="001726DE" w:rsidRPr="005E7965" w:rsidRDefault="001726DE" w:rsidP="001726DE">
      <w:pPr>
        <w:jc w:val="left"/>
        <w:rPr>
          <w:rFonts w:ascii="Calibri" w:hAnsi="Calibri"/>
          <w:sz w:val="24"/>
        </w:rPr>
      </w:pPr>
    </w:p>
    <w:p w14:paraId="6EFBD6B2" w14:textId="77777777" w:rsidR="001726DE" w:rsidRPr="005E7965" w:rsidRDefault="001726DE" w:rsidP="001726DE">
      <w:pPr>
        <w:jc w:val="left"/>
        <w:rPr>
          <w:rFonts w:ascii="Calibri" w:hAnsi="Calibri"/>
          <w:sz w:val="24"/>
        </w:rPr>
      </w:pPr>
      <w:r w:rsidRPr="005E7965">
        <w:rPr>
          <w:rFonts w:ascii="Calibri" w:hAnsi="Calibri"/>
          <w:sz w:val="24"/>
        </w:rPr>
        <w:t>“</w:t>
      </w:r>
      <w:proofErr w:type="spellStart"/>
      <w:r w:rsidRPr="005E7965">
        <w:rPr>
          <w:rFonts w:ascii="Calibri" w:hAnsi="Calibri"/>
          <w:sz w:val="24"/>
        </w:rPr>
        <w:t>Pyjamas</w:t>
      </w:r>
      <w:proofErr w:type="spellEnd"/>
      <w:r w:rsidRPr="005E7965">
        <w:rPr>
          <w:rFonts w:ascii="Calibri" w:hAnsi="Calibri"/>
          <w:sz w:val="24"/>
        </w:rPr>
        <w:t xml:space="preserve"> and Pacifists: Masculinity, Garments, and the Bloomsbury Group.” National Women’s </w:t>
      </w:r>
    </w:p>
    <w:p w14:paraId="4E685463" w14:textId="77777777" w:rsidR="001726DE" w:rsidRPr="005E7965" w:rsidRDefault="001726DE" w:rsidP="001726DE">
      <w:pPr>
        <w:ind w:firstLine="720"/>
        <w:jc w:val="left"/>
        <w:rPr>
          <w:rFonts w:ascii="Calibri" w:hAnsi="Calibri"/>
          <w:sz w:val="24"/>
        </w:rPr>
      </w:pPr>
      <w:r w:rsidRPr="005E7965">
        <w:rPr>
          <w:rFonts w:ascii="Calibri" w:hAnsi="Calibri"/>
          <w:sz w:val="24"/>
        </w:rPr>
        <w:t>Studies Association Conference. San Juan, PR, November 2014</w:t>
      </w:r>
      <w:r w:rsidR="00AD48F7">
        <w:rPr>
          <w:rFonts w:ascii="Calibri" w:hAnsi="Calibri"/>
          <w:sz w:val="24"/>
        </w:rPr>
        <w:t>.</w:t>
      </w:r>
    </w:p>
    <w:p w14:paraId="137A3F32" w14:textId="77777777" w:rsidR="001726DE" w:rsidRPr="005E7965" w:rsidRDefault="001726DE" w:rsidP="001726DE">
      <w:pPr>
        <w:contextualSpacing/>
        <w:jc w:val="left"/>
        <w:rPr>
          <w:rFonts w:ascii="Calibri" w:hAnsi="Calibri"/>
          <w:sz w:val="24"/>
        </w:rPr>
      </w:pPr>
    </w:p>
    <w:p w14:paraId="53D723D9" w14:textId="77777777" w:rsidR="005E7965" w:rsidRPr="005E7965" w:rsidRDefault="00AD48F7" w:rsidP="001726DE">
      <w:pPr>
        <w:contextualSpacing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Participant on </w:t>
      </w:r>
      <w:r w:rsidR="001726DE" w:rsidRPr="005E7965">
        <w:rPr>
          <w:rFonts w:ascii="Calibri" w:hAnsi="Calibri"/>
          <w:sz w:val="24"/>
        </w:rPr>
        <w:t xml:space="preserve">Roundtable, “Empowering (Academic) Encounters: Creating Community Across </w:t>
      </w:r>
    </w:p>
    <w:p w14:paraId="7F872EFE" w14:textId="77777777" w:rsidR="005E7965" w:rsidRPr="005E7965" w:rsidRDefault="001726DE" w:rsidP="005E7965">
      <w:pPr>
        <w:ind w:firstLine="720"/>
        <w:contextualSpacing/>
        <w:jc w:val="left"/>
        <w:rPr>
          <w:rFonts w:ascii="Calibri" w:hAnsi="Calibri"/>
          <w:sz w:val="24"/>
        </w:rPr>
      </w:pPr>
      <w:r w:rsidRPr="005E7965">
        <w:rPr>
          <w:rFonts w:ascii="Calibri" w:hAnsi="Calibri"/>
          <w:sz w:val="24"/>
        </w:rPr>
        <w:t xml:space="preserve">Differences in Women, Gender, and Sexuality Studies.” National Women’s Studies </w:t>
      </w:r>
    </w:p>
    <w:p w14:paraId="0022CD73" w14:textId="77777777" w:rsidR="001726DE" w:rsidRPr="005E7965" w:rsidRDefault="001726DE" w:rsidP="005E7965">
      <w:pPr>
        <w:ind w:firstLine="720"/>
        <w:contextualSpacing/>
        <w:jc w:val="left"/>
        <w:rPr>
          <w:rFonts w:ascii="Calibri" w:hAnsi="Calibri"/>
          <w:sz w:val="24"/>
        </w:rPr>
      </w:pPr>
      <w:r w:rsidRPr="005E7965">
        <w:rPr>
          <w:rFonts w:ascii="Calibri" w:hAnsi="Calibri"/>
          <w:sz w:val="24"/>
        </w:rPr>
        <w:t xml:space="preserve">Association Conference, Cincinnati, </w:t>
      </w:r>
      <w:r w:rsidR="00566AF2">
        <w:rPr>
          <w:rFonts w:ascii="Calibri" w:hAnsi="Calibri"/>
          <w:sz w:val="24"/>
        </w:rPr>
        <w:t xml:space="preserve">OH, </w:t>
      </w:r>
      <w:r w:rsidRPr="005E7965">
        <w:rPr>
          <w:rFonts w:ascii="Calibri" w:hAnsi="Calibri"/>
          <w:sz w:val="24"/>
        </w:rPr>
        <w:t>November 2013</w:t>
      </w:r>
      <w:r w:rsidR="00AD48F7">
        <w:rPr>
          <w:rFonts w:ascii="Calibri" w:hAnsi="Calibri"/>
          <w:sz w:val="24"/>
        </w:rPr>
        <w:t>.</w:t>
      </w:r>
    </w:p>
    <w:p w14:paraId="52305BF7" w14:textId="77777777" w:rsidR="001726DE" w:rsidRPr="005E7965" w:rsidRDefault="001726DE" w:rsidP="001726DE">
      <w:pPr>
        <w:jc w:val="left"/>
        <w:rPr>
          <w:rFonts w:ascii="Calibri" w:hAnsi="Calibri"/>
          <w:sz w:val="24"/>
        </w:rPr>
      </w:pPr>
    </w:p>
    <w:p w14:paraId="2444EC7F" w14:textId="77777777" w:rsidR="001726DE" w:rsidRPr="005E7965" w:rsidRDefault="001726DE" w:rsidP="001726DE">
      <w:pPr>
        <w:jc w:val="left"/>
        <w:rPr>
          <w:rFonts w:ascii="Calibri" w:hAnsi="Calibri"/>
          <w:sz w:val="24"/>
        </w:rPr>
      </w:pPr>
      <w:r w:rsidRPr="005E7965">
        <w:rPr>
          <w:rFonts w:ascii="Calibri" w:hAnsi="Calibri"/>
          <w:sz w:val="24"/>
        </w:rPr>
        <w:t xml:space="preserve">“D.H. Lawrence’s Transformative Trousers: Garments as Non-Human Agents.” Modernist </w:t>
      </w:r>
    </w:p>
    <w:p w14:paraId="03319D3B" w14:textId="77777777" w:rsidR="001726DE" w:rsidRPr="005E7965" w:rsidRDefault="001726DE" w:rsidP="005E7965">
      <w:pPr>
        <w:ind w:firstLine="720"/>
        <w:jc w:val="left"/>
        <w:rPr>
          <w:rFonts w:ascii="Calibri" w:hAnsi="Calibri"/>
          <w:sz w:val="24"/>
        </w:rPr>
      </w:pPr>
      <w:r w:rsidRPr="005E7965">
        <w:rPr>
          <w:rFonts w:ascii="Calibri" w:hAnsi="Calibri"/>
          <w:sz w:val="24"/>
        </w:rPr>
        <w:t>Studies Association Conference, Sussex, UK, September 2013</w:t>
      </w:r>
      <w:r w:rsidR="00AD48F7">
        <w:rPr>
          <w:rFonts w:ascii="Calibri" w:hAnsi="Calibri"/>
          <w:sz w:val="24"/>
        </w:rPr>
        <w:t>.</w:t>
      </w:r>
    </w:p>
    <w:p w14:paraId="216992CA" w14:textId="77777777" w:rsidR="001726DE" w:rsidRPr="005E7965" w:rsidRDefault="001726DE" w:rsidP="001726DE">
      <w:pPr>
        <w:contextualSpacing/>
        <w:jc w:val="left"/>
        <w:rPr>
          <w:rFonts w:ascii="Calibri" w:hAnsi="Calibri"/>
          <w:sz w:val="24"/>
        </w:rPr>
      </w:pPr>
    </w:p>
    <w:p w14:paraId="6A310542" w14:textId="77777777" w:rsidR="001726DE" w:rsidRPr="005E7965" w:rsidRDefault="001726DE" w:rsidP="001726DE">
      <w:pPr>
        <w:contextualSpacing/>
        <w:jc w:val="left"/>
        <w:rPr>
          <w:rFonts w:ascii="Calibri" w:hAnsi="Calibri"/>
          <w:sz w:val="24"/>
        </w:rPr>
      </w:pPr>
      <w:r w:rsidRPr="005E7965">
        <w:rPr>
          <w:rFonts w:ascii="Calibri" w:hAnsi="Calibri"/>
          <w:sz w:val="24"/>
        </w:rPr>
        <w:t>“</w:t>
      </w:r>
      <w:r w:rsidRPr="005E7965">
        <w:rPr>
          <w:rFonts w:ascii="Calibri" w:hAnsi="Calibri"/>
          <w:color w:val="000000"/>
          <w:sz w:val="24"/>
        </w:rPr>
        <w:t xml:space="preserve">‘We belt the globe’: Madam C.J. Walker and the Beauty of Activism.” </w:t>
      </w:r>
      <w:r w:rsidRPr="005E7965">
        <w:rPr>
          <w:rFonts w:ascii="Calibri" w:hAnsi="Calibri"/>
          <w:sz w:val="24"/>
        </w:rPr>
        <w:t xml:space="preserve">Modernist Studies </w:t>
      </w:r>
    </w:p>
    <w:p w14:paraId="75A39675" w14:textId="77777777" w:rsidR="001726DE" w:rsidRPr="005E7965" w:rsidRDefault="001726DE" w:rsidP="001726DE">
      <w:pPr>
        <w:ind w:firstLine="720"/>
        <w:contextualSpacing/>
        <w:jc w:val="left"/>
        <w:rPr>
          <w:rFonts w:ascii="Calibri" w:hAnsi="Calibri"/>
          <w:sz w:val="24"/>
        </w:rPr>
      </w:pPr>
      <w:r w:rsidRPr="005E7965">
        <w:rPr>
          <w:rFonts w:ascii="Calibri" w:hAnsi="Calibri"/>
          <w:sz w:val="24"/>
        </w:rPr>
        <w:t xml:space="preserve">Association Conference, Las Vegas, </w:t>
      </w:r>
      <w:r w:rsidR="00566AF2">
        <w:rPr>
          <w:rFonts w:ascii="Calibri" w:hAnsi="Calibri"/>
          <w:sz w:val="24"/>
        </w:rPr>
        <w:t xml:space="preserve">NV, </w:t>
      </w:r>
      <w:r w:rsidRPr="005E7965">
        <w:rPr>
          <w:rFonts w:ascii="Calibri" w:hAnsi="Calibri"/>
          <w:sz w:val="24"/>
        </w:rPr>
        <w:t>October 2012</w:t>
      </w:r>
      <w:r w:rsidR="00AD48F7">
        <w:rPr>
          <w:rFonts w:ascii="Calibri" w:hAnsi="Calibri"/>
          <w:sz w:val="24"/>
        </w:rPr>
        <w:t>.</w:t>
      </w:r>
    </w:p>
    <w:p w14:paraId="1FCFEC69" w14:textId="77777777" w:rsidR="001726DE" w:rsidRPr="005E7965" w:rsidRDefault="001726DE" w:rsidP="001726DE">
      <w:pPr>
        <w:jc w:val="left"/>
        <w:rPr>
          <w:rFonts w:ascii="Calibri" w:hAnsi="Calibri"/>
          <w:sz w:val="24"/>
        </w:rPr>
      </w:pPr>
    </w:p>
    <w:p w14:paraId="06AD2CD3" w14:textId="77777777" w:rsidR="00AD48F7" w:rsidRDefault="001726DE" w:rsidP="00AD48F7">
      <w:pPr>
        <w:jc w:val="left"/>
        <w:rPr>
          <w:rFonts w:ascii="Calibri" w:hAnsi="Calibri"/>
          <w:sz w:val="24"/>
        </w:rPr>
      </w:pPr>
      <w:r w:rsidRPr="005E7965">
        <w:rPr>
          <w:rFonts w:ascii="Calibri" w:hAnsi="Calibri"/>
          <w:sz w:val="24"/>
        </w:rPr>
        <w:t xml:space="preserve">“Du </w:t>
      </w:r>
      <w:proofErr w:type="spellStart"/>
      <w:r w:rsidRPr="005E7965">
        <w:rPr>
          <w:rFonts w:ascii="Calibri" w:hAnsi="Calibri"/>
          <w:sz w:val="24"/>
        </w:rPr>
        <w:t>Bois</w:t>
      </w:r>
      <w:proofErr w:type="spellEnd"/>
      <w:r w:rsidRPr="005E7965">
        <w:rPr>
          <w:rFonts w:ascii="Calibri" w:hAnsi="Calibri"/>
          <w:sz w:val="24"/>
        </w:rPr>
        <w:t xml:space="preserve">, Fauset, and the Politics of Romance.” Modernist Studies Association Conference, </w:t>
      </w:r>
    </w:p>
    <w:p w14:paraId="3C9D425D" w14:textId="77777777" w:rsidR="001726DE" w:rsidRPr="005E7965" w:rsidRDefault="001726DE" w:rsidP="00AD48F7">
      <w:pPr>
        <w:ind w:firstLine="720"/>
        <w:jc w:val="left"/>
        <w:rPr>
          <w:rFonts w:ascii="Calibri" w:hAnsi="Calibri"/>
          <w:sz w:val="24"/>
        </w:rPr>
      </w:pPr>
      <w:r w:rsidRPr="005E7965">
        <w:rPr>
          <w:rFonts w:ascii="Calibri" w:hAnsi="Calibri"/>
          <w:sz w:val="24"/>
        </w:rPr>
        <w:t>Buffalo,</w:t>
      </w:r>
      <w:r w:rsidR="00566AF2">
        <w:rPr>
          <w:rFonts w:ascii="Calibri" w:hAnsi="Calibri"/>
          <w:sz w:val="24"/>
        </w:rPr>
        <w:t xml:space="preserve"> NY,</w:t>
      </w:r>
      <w:r w:rsidRPr="005E7965">
        <w:rPr>
          <w:rFonts w:ascii="Calibri" w:hAnsi="Calibri"/>
          <w:sz w:val="24"/>
        </w:rPr>
        <w:t xml:space="preserve"> October 2011</w:t>
      </w:r>
      <w:r w:rsidR="00AD48F7">
        <w:rPr>
          <w:rFonts w:ascii="Calibri" w:hAnsi="Calibri"/>
          <w:sz w:val="24"/>
        </w:rPr>
        <w:t>.</w:t>
      </w:r>
    </w:p>
    <w:p w14:paraId="7807CDF6" w14:textId="77777777" w:rsidR="001726DE" w:rsidRPr="005E7965" w:rsidRDefault="001726DE" w:rsidP="001726DE">
      <w:pPr>
        <w:jc w:val="left"/>
        <w:rPr>
          <w:rFonts w:ascii="Calibri" w:hAnsi="Calibri"/>
          <w:sz w:val="24"/>
        </w:rPr>
      </w:pPr>
    </w:p>
    <w:p w14:paraId="5E7550F3" w14:textId="77777777" w:rsidR="00AD48F7" w:rsidRDefault="004A072B" w:rsidP="00AD48F7">
      <w:pPr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Co-leader, S</w:t>
      </w:r>
      <w:r w:rsidR="005E7965" w:rsidRPr="005E7965">
        <w:rPr>
          <w:rFonts w:ascii="Calibri" w:hAnsi="Calibri"/>
          <w:sz w:val="24"/>
        </w:rPr>
        <w:t>eminar on</w:t>
      </w:r>
      <w:r w:rsidR="000745E2">
        <w:rPr>
          <w:rFonts w:ascii="Calibri" w:hAnsi="Calibri"/>
          <w:sz w:val="24"/>
        </w:rPr>
        <w:t xml:space="preserve"> Modernism and Pleasure.</w:t>
      </w:r>
      <w:r w:rsidR="001726DE" w:rsidRPr="005E7965">
        <w:rPr>
          <w:rFonts w:ascii="Calibri" w:hAnsi="Calibri"/>
          <w:sz w:val="24"/>
        </w:rPr>
        <w:t xml:space="preserve"> Modernist Studies Association Conference, </w:t>
      </w:r>
    </w:p>
    <w:p w14:paraId="55AF5A69" w14:textId="77777777" w:rsidR="001726DE" w:rsidRPr="005E7965" w:rsidRDefault="001726DE" w:rsidP="00AD48F7">
      <w:pPr>
        <w:ind w:firstLine="720"/>
        <w:jc w:val="left"/>
        <w:rPr>
          <w:rFonts w:ascii="Calibri" w:hAnsi="Calibri"/>
          <w:sz w:val="24"/>
        </w:rPr>
      </w:pPr>
      <w:r w:rsidRPr="005E7965">
        <w:rPr>
          <w:rFonts w:ascii="Calibri" w:hAnsi="Calibri"/>
          <w:sz w:val="24"/>
        </w:rPr>
        <w:t>Buffalo,</w:t>
      </w:r>
      <w:r w:rsidR="00566AF2">
        <w:rPr>
          <w:rFonts w:ascii="Calibri" w:hAnsi="Calibri"/>
          <w:sz w:val="24"/>
        </w:rPr>
        <w:t xml:space="preserve"> NY,</w:t>
      </w:r>
      <w:r w:rsidRPr="005E7965">
        <w:rPr>
          <w:rFonts w:ascii="Calibri" w:hAnsi="Calibri"/>
          <w:sz w:val="24"/>
        </w:rPr>
        <w:t xml:space="preserve"> October 2011</w:t>
      </w:r>
      <w:r w:rsidR="00AD48F7">
        <w:rPr>
          <w:rFonts w:ascii="Calibri" w:hAnsi="Calibri"/>
          <w:sz w:val="24"/>
        </w:rPr>
        <w:t>.</w:t>
      </w:r>
    </w:p>
    <w:p w14:paraId="432C49B5" w14:textId="77777777" w:rsidR="001726DE" w:rsidRPr="005E7965" w:rsidRDefault="001726DE" w:rsidP="001726DE">
      <w:pPr>
        <w:jc w:val="left"/>
        <w:rPr>
          <w:rFonts w:ascii="Calibri" w:hAnsi="Calibri"/>
          <w:sz w:val="24"/>
        </w:rPr>
      </w:pPr>
      <w:r w:rsidRPr="005E7965">
        <w:rPr>
          <w:rFonts w:ascii="Calibri" w:hAnsi="Calibri"/>
          <w:sz w:val="24"/>
        </w:rPr>
        <w:t xml:space="preserve"> </w:t>
      </w:r>
    </w:p>
    <w:p w14:paraId="15147D3F" w14:textId="77777777" w:rsidR="001726DE" w:rsidRPr="00AD48F7" w:rsidRDefault="001726DE" w:rsidP="001726DE">
      <w:pPr>
        <w:jc w:val="left"/>
        <w:rPr>
          <w:rFonts w:ascii="Calibri" w:hAnsi="Calibri"/>
          <w:sz w:val="24"/>
        </w:rPr>
      </w:pPr>
      <w:r w:rsidRPr="005E7965">
        <w:rPr>
          <w:rFonts w:ascii="Calibri" w:hAnsi="Calibri"/>
          <w:sz w:val="24"/>
        </w:rPr>
        <w:t>“‘</w:t>
      </w:r>
      <w:r w:rsidR="00C87766">
        <w:rPr>
          <w:rFonts w:ascii="Calibri" w:hAnsi="Calibri"/>
          <w:sz w:val="24"/>
        </w:rPr>
        <w:t>Their Best Selves’: Self-fashioning in the P</w:t>
      </w:r>
      <w:r w:rsidRPr="00AD48F7">
        <w:rPr>
          <w:rFonts w:ascii="Calibri" w:hAnsi="Calibri"/>
          <w:sz w:val="24"/>
        </w:rPr>
        <w:t xml:space="preserve">hotography of James </w:t>
      </w:r>
      <w:proofErr w:type="spellStart"/>
      <w:r w:rsidRPr="00AD48F7">
        <w:rPr>
          <w:rFonts w:ascii="Calibri" w:hAnsi="Calibri"/>
          <w:sz w:val="24"/>
        </w:rPr>
        <w:t>VanDerZee</w:t>
      </w:r>
      <w:proofErr w:type="spellEnd"/>
      <w:r w:rsidRPr="00AD48F7">
        <w:rPr>
          <w:rFonts w:ascii="Calibri" w:hAnsi="Calibri"/>
          <w:sz w:val="24"/>
        </w:rPr>
        <w:t xml:space="preserve">.” Popular Culture </w:t>
      </w:r>
    </w:p>
    <w:p w14:paraId="4E15A138" w14:textId="77777777" w:rsidR="001726DE" w:rsidRPr="00AD48F7" w:rsidRDefault="001726DE" w:rsidP="001726DE">
      <w:pPr>
        <w:ind w:firstLine="720"/>
        <w:jc w:val="left"/>
        <w:rPr>
          <w:rFonts w:ascii="Calibri" w:hAnsi="Calibri"/>
          <w:sz w:val="24"/>
        </w:rPr>
      </w:pPr>
      <w:r w:rsidRPr="00AD48F7">
        <w:rPr>
          <w:rFonts w:ascii="Calibri" w:hAnsi="Calibri"/>
          <w:sz w:val="24"/>
        </w:rPr>
        <w:t xml:space="preserve">Association/American Culture Association Conference, San Antonio, </w:t>
      </w:r>
      <w:r w:rsidR="00566AF2">
        <w:rPr>
          <w:rFonts w:ascii="Calibri" w:hAnsi="Calibri"/>
          <w:sz w:val="24"/>
        </w:rPr>
        <w:t xml:space="preserve">TX, </w:t>
      </w:r>
      <w:r w:rsidRPr="00AD48F7">
        <w:rPr>
          <w:rFonts w:ascii="Calibri" w:hAnsi="Calibri"/>
          <w:sz w:val="24"/>
        </w:rPr>
        <w:t>April 2011</w:t>
      </w:r>
      <w:r w:rsidR="00AD48F7">
        <w:rPr>
          <w:rFonts w:ascii="Calibri" w:hAnsi="Calibri"/>
          <w:sz w:val="24"/>
        </w:rPr>
        <w:t>.</w:t>
      </w:r>
      <w:r w:rsidRPr="00AD48F7">
        <w:rPr>
          <w:rFonts w:ascii="Calibri" w:hAnsi="Calibri"/>
          <w:sz w:val="24"/>
        </w:rPr>
        <w:t xml:space="preserve"> </w:t>
      </w:r>
    </w:p>
    <w:p w14:paraId="2ED6B830" w14:textId="77777777" w:rsidR="001726DE" w:rsidRPr="00AD48F7" w:rsidRDefault="001726DE" w:rsidP="001726DE">
      <w:pPr>
        <w:jc w:val="left"/>
        <w:rPr>
          <w:rFonts w:ascii="Calibri" w:hAnsi="Calibri"/>
          <w:sz w:val="24"/>
        </w:rPr>
      </w:pPr>
    </w:p>
    <w:p w14:paraId="7E64D0EA" w14:textId="77777777" w:rsidR="001726DE" w:rsidRPr="000745E2" w:rsidRDefault="001726DE" w:rsidP="001726DE">
      <w:pPr>
        <w:jc w:val="left"/>
        <w:rPr>
          <w:rFonts w:ascii="Calibri" w:hAnsi="Calibri"/>
          <w:color w:val="000000" w:themeColor="text1"/>
          <w:sz w:val="24"/>
        </w:rPr>
      </w:pPr>
      <w:r w:rsidRPr="00AD48F7">
        <w:rPr>
          <w:rFonts w:ascii="Calibri" w:hAnsi="Calibri"/>
          <w:sz w:val="24"/>
        </w:rPr>
        <w:t>“</w:t>
      </w:r>
      <w:r w:rsidR="00C87766" w:rsidRPr="000745E2">
        <w:rPr>
          <w:rFonts w:ascii="Calibri" w:hAnsi="Calibri"/>
          <w:color w:val="000000" w:themeColor="text1"/>
          <w:sz w:val="24"/>
        </w:rPr>
        <w:t>Capturing ‘the Spirit of the A</w:t>
      </w:r>
      <w:r w:rsidRPr="000745E2">
        <w:rPr>
          <w:rFonts w:ascii="Calibri" w:hAnsi="Calibri"/>
          <w:color w:val="000000" w:themeColor="text1"/>
          <w:sz w:val="24"/>
        </w:rPr>
        <w:t xml:space="preserve">ge’: F. Scott Fitzgerald’s Fashionable Designs.” Modernist Studies </w:t>
      </w:r>
    </w:p>
    <w:p w14:paraId="7CAFAC25" w14:textId="77777777" w:rsidR="001726DE" w:rsidRPr="000745E2" w:rsidRDefault="001726DE" w:rsidP="001726DE">
      <w:pPr>
        <w:ind w:firstLine="720"/>
        <w:jc w:val="left"/>
        <w:rPr>
          <w:rFonts w:ascii="Calibri" w:hAnsi="Calibri"/>
          <w:color w:val="000000" w:themeColor="text1"/>
          <w:sz w:val="24"/>
        </w:rPr>
      </w:pPr>
      <w:r w:rsidRPr="000745E2">
        <w:rPr>
          <w:rFonts w:ascii="Calibri" w:hAnsi="Calibri"/>
          <w:color w:val="000000" w:themeColor="text1"/>
          <w:sz w:val="24"/>
        </w:rPr>
        <w:t>Association Conference, Victoria, BC, Novemb</w:t>
      </w:r>
      <w:r w:rsidR="00AD48F7" w:rsidRPr="000745E2">
        <w:rPr>
          <w:rFonts w:ascii="Calibri" w:hAnsi="Calibri"/>
          <w:color w:val="000000" w:themeColor="text1"/>
          <w:sz w:val="24"/>
        </w:rPr>
        <w:t>er 2010.</w:t>
      </w:r>
    </w:p>
    <w:p w14:paraId="7A6C137B" w14:textId="77777777" w:rsidR="001726DE" w:rsidRPr="000745E2" w:rsidRDefault="001726DE" w:rsidP="001726DE">
      <w:pPr>
        <w:jc w:val="left"/>
        <w:rPr>
          <w:rFonts w:ascii="Calibri" w:hAnsi="Calibri"/>
          <w:color w:val="000000" w:themeColor="text1"/>
          <w:sz w:val="24"/>
          <w:szCs w:val="27"/>
          <w:shd w:val="clear" w:color="auto" w:fill="FFFFFF"/>
        </w:rPr>
      </w:pPr>
    </w:p>
    <w:p w14:paraId="1F344242" w14:textId="77777777" w:rsidR="00DF52EF" w:rsidRPr="000745E2" w:rsidRDefault="00C05B74" w:rsidP="00DF52EF">
      <w:pPr>
        <w:jc w:val="left"/>
        <w:rPr>
          <w:rFonts w:ascii="Calibri" w:hAnsi="Calibri"/>
          <w:color w:val="000000" w:themeColor="text1"/>
          <w:sz w:val="24"/>
          <w:shd w:val="clear" w:color="auto" w:fill="FFFFFF"/>
        </w:rPr>
      </w:pPr>
      <w:r>
        <w:rPr>
          <w:rFonts w:ascii="Calibri" w:hAnsi="Calibri"/>
          <w:color w:val="000000" w:themeColor="text1"/>
          <w:sz w:val="24"/>
          <w:shd w:val="clear" w:color="auto" w:fill="FFFFFF"/>
        </w:rPr>
        <w:t>“</w:t>
      </w:r>
      <w:r w:rsidR="00AD48F7" w:rsidRPr="000745E2">
        <w:rPr>
          <w:rFonts w:ascii="Calibri" w:hAnsi="Calibri"/>
          <w:color w:val="000000" w:themeColor="text1"/>
          <w:sz w:val="24"/>
          <w:shd w:val="clear" w:color="auto" w:fill="FFFFFF"/>
        </w:rPr>
        <w:t>Fashioning the African American Family in Harlem Renaissance Photography and</w:t>
      </w:r>
      <w:r w:rsidR="00DF52EF" w:rsidRPr="000745E2">
        <w:rPr>
          <w:rFonts w:ascii="Calibri" w:hAnsi="Calibri"/>
          <w:color w:val="000000" w:themeColor="text1"/>
          <w:sz w:val="24"/>
        </w:rPr>
        <w:t xml:space="preserve"> </w:t>
      </w:r>
      <w:r>
        <w:rPr>
          <w:rFonts w:ascii="Calibri" w:hAnsi="Calibri"/>
          <w:color w:val="000000" w:themeColor="text1"/>
          <w:sz w:val="24"/>
          <w:shd w:val="clear" w:color="auto" w:fill="FFFFFF"/>
        </w:rPr>
        <w:t>Fiction.”</w:t>
      </w:r>
    </w:p>
    <w:p w14:paraId="32DE9919" w14:textId="77777777" w:rsidR="001726DE" w:rsidRPr="000745E2" w:rsidRDefault="001726DE" w:rsidP="00DF52EF">
      <w:pPr>
        <w:ind w:left="720"/>
        <w:jc w:val="left"/>
        <w:rPr>
          <w:rFonts w:ascii="Calibri" w:hAnsi="Calibri"/>
          <w:color w:val="000000" w:themeColor="text1"/>
          <w:sz w:val="24"/>
        </w:rPr>
      </w:pPr>
      <w:r w:rsidRPr="000745E2">
        <w:rPr>
          <w:rFonts w:ascii="Calibri" w:hAnsi="Calibri"/>
          <w:color w:val="000000" w:themeColor="text1"/>
          <w:sz w:val="24"/>
          <w:szCs w:val="27"/>
          <w:shd w:val="clear" w:color="auto" w:fill="FFFFFF"/>
        </w:rPr>
        <w:t>The</w:t>
      </w:r>
      <w:r w:rsidRPr="000745E2">
        <w:rPr>
          <w:rFonts w:ascii="Calibri" w:hAnsi="Calibri"/>
          <w:color w:val="000000" w:themeColor="text1"/>
          <w:sz w:val="24"/>
        </w:rPr>
        <w:t> </w:t>
      </w:r>
      <w:r w:rsidRPr="000745E2">
        <w:rPr>
          <w:rFonts w:ascii="Calibri" w:eastAsia="Cambria" w:hAnsi="Calibri"/>
          <w:color w:val="000000" w:themeColor="text1"/>
          <w:sz w:val="24"/>
        </w:rPr>
        <w:t>Modernism</w:t>
      </w:r>
      <w:r w:rsidRPr="000745E2">
        <w:rPr>
          <w:rFonts w:ascii="Calibri" w:hAnsi="Calibri"/>
          <w:color w:val="000000" w:themeColor="text1"/>
          <w:sz w:val="24"/>
          <w:szCs w:val="27"/>
          <w:shd w:val="clear" w:color="auto" w:fill="FFFFFF"/>
        </w:rPr>
        <w:t>-</w:t>
      </w:r>
      <w:r w:rsidRPr="000745E2">
        <w:rPr>
          <w:rFonts w:ascii="Calibri" w:eastAsia="Cambria" w:hAnsi="Calibri"/>
          <w:color w:val="000000" w:themeColor="text1"/>
          <w:sz w:val="24"/>
        </w:rPr>
        <w:t>Fashion</w:t>
      </w:r>
      <w:r w:rsidRPr="000745E2">
        <w:rPr>
          <w:rFonts w:ascii="Calibri" w:hAnsi="Calibri"/>
          <w:color w:val="000000" w:themeColor="text1"/>
          <w:sz w:val="24"/>
        </w:rPr>
        <w:t> </w:t>
      </w:r>
      <w:r w:rsidRPr="000745E2">
        <w:rPr>
          <w:rFonts w:ascii="Calibri" w:eastAsia="Cambria" w:hAnsi="Calibri"/>
          <w:color w:val="000000" w:themeColor="text1"/>
          <w:sz w:val="24"/>
        </w:rPr>
        <w:t>Nexus</w:t>
      </w:r>
      <w:r w:rsidR="00AD48F7" w:rsidRPr="000745E2">
        <w:rPr>
          <w:rFonts w:ascii="Calibri" w:hAnsi="Calibri"/>
          <w:color w:val="000000" w:themeColor="text1"/>
          <w:sz w:val="24"/>
          <w:szCs w:val="27"/>
          <w:shd w:val="clear" w:color="auto" w:fill="FFFFFF"/>
        </w:rPr>
        <w:t xml:space="preserve"> Seminar.</w:t>
      </w:r>
      <w:r w:rsidRPr="000745E2">
        <w:rPr>
          <w:rFonts w:ascii="Calibri" w:hAnsi="Calibri"/>
          <w:color w:val="000000" w:themeColor="text1"/>
          <w:sz w:val="24"/>
          <w:szCs w:val="27"/>
          <w:shd w:val="clear" w:color="auto" w:fill="FFFFFF"/>
        </w:rPr>
        <w:t xml:space="preserve"> Modernist Studies</w:t>
      </w:r>
      <w:r w:rsidRPr="000745E2">
        <w:rPr>
          <w:rFonts w:ascii="Calibri" w:hAnsi="Calibri"/>
          <w:color w:val="000000" w:themeColor="text1"/>
          <w:sz w:val="24"/>
          <w:szCs w:val="27"/>
        </w:rPr>
        <w:t xml:space="preserve"> </w:t>
      </w:r>
      <w:r w:rsidRPr="000745E2">
        <w:rPr>
          <w:rFonts w:ascii="Calibri" w:hAnsi="Calibri"/>
          <w:color w:val="000000" w:themeColor="text1"/>
          <w:sz w:val="24"/>
          <w:szCs w:val="27"/>
          <w:shd w:val="clear" w:color="auto" w:fill="FFFFFF"/>
        </w:rPr>
        <w:t>Association Conference, University of Victoria, Victoria, BC,</w:t>
      </w:r>
      <w:r w:rsidRPr="000745E2">
        <w:rPr>
          <w:rFonts w:ascii="Calibri" w:hAnsi="Calibri"/>
          <w:color w:val="000000" w:themeColor="text1"/>
          <w:sz w:val="24"/>
          <w:szCs w:val="27"/>
        </w:rPr>
        <w:t xml:space="preserve"> </w:t>
      </w:r>
      <w:r w:rsidR="00AD48F7" w:rsidRPr="000745E2">
        <w:rPr>
          <w:rFonts w:ascii="Calibri" w:hAnsi="Calibri"/>
          <w:color w:val="000000" w:themeColor="text1"/>
          <w:sz w:val="24"/>
          <w:szCs w:val="27"/>
          <w:shd w:val="clear" w:color="auto" w:fill="FFFFFF"/>
        </w:rPr>
        <w:t>November 2010.</w:t>
      </w:r>
    </w:p>
    <w:p w14:paraId="20A413A0" w14:textId="77777777" w:rsidR="001726DE" w:rsidRPr="000745E2" w:rsidRDefault="001726DE" w:rsidP="001726DE">
      <w:pPr>
        <w:jc w:val="left"/>
        <w:rPr>
          <w:rFonts w:ascii="Calibri" w:hAnsi="Calibri"/>
          <w:color w:val="000000" w:themeColor="text1"/>
          <w:sz w:val="24"/>
          <w:szCs w:val="27"/>
          <w:shd w:val="clear" w:color="auto" w:fill="FFFFFF"/>
        </w:rPr>
      </w:pPr>
    </w:p>
    <w:p w14:paraId="519195CD" w14:textId="77777777" w:rsidR="001726DE" w:rsidRPr="00AD48F7" w:rsidRDefault="00C05B74" w:rsidP="001726DE">
      <w:pPr>
        <w:jc w:val="left"/>
        <w:rPr>
          <w:rFonts w:ascii="Calibri" w:hAnsi="Calibri"/>
          <w:color w:val="000000"/>
          <w:sz w:val="24"/>
          <w:szCs w:val="27"/>
          <w:shd w:val="clear" w:color="auto" w:fill="FFFFFF"/>
        </w:rPr>
      </w:pPr>
      <w:r>
        <w:rPr>
          <w:rFonts w:ascii="Calibri" w:hAnsi="Calibri"/>
          <w:color w:val="000000"/>
          <w:sz w:val="24"/>
          <w:szCs w:val="27"/>
          <w:shd w:val="clear" w:color="auto" w:fill="FFFFFF"/>
        </w:rPr>
        <w:t>“</w:t>
      </w:r>
      <w:r w:rsidR="001726DE" w:rsidRPr="00AD48F7">
        <w:rPr>
          <w:rFonts w:ascii="Calibri" w:hAnsi="Calibri"/>
          <w:color w:val="000000"/>
          <w:sz w:val="24"/>
          <w:szCs w:val="27"/>
          <w:shd w:val="clear" w:color="auto" w:fill="FFFFFF"/>
        </w:rPr>
        <w:t>F. Scott Fitzgerald’s 'Genuine Reproductions': Fashioning</w:t>
      </w:r>
      <w:r w:rsidR="001726DE" w:rsidRPr="00AD48F7">
        <w:rPr>
          <w:rFonts w:ascii="Calibri" w:hAnsi="Calibri"/>
          <w:color w:val="000000"/>
          <w:sz w:val="24"/>
          <w:szCs w:val="27"/>
        </w:rPr>
        <w:t xml:space="preserve"> </w:t>
      </w:r>
      <w:r>
        <w:rPr>
          <w:rFonts w:ascii="Calibri" w:hAnsi="Calibri"/>
          <w:color w:val="000000"/>
          <w:sz w:val="24"/>
          <w:szCs w:val="27"/>
          <w:shd w:val="clear" w:color="auto" w:fill="FFFFFF"/>
        </w:rPr>
        <w:t>Modern Authorship.”</w:t>
      </w:r>
      <w:r w:rsidR="001726DE" w:rsidRPr="00AD48F7">
        <w:rPr>
          <w:rFonts w:ascii="Calibri" w:hAnsi="Calibri"/>
          <w:color w:val="000000"/>
          <w:sz w:val="24"/>
          <w:szCs w:val="27"/>
          <w:shd w:val="clear" w:color="auto" w:fill="FFFFFF"/>
        </w:rPr>
        <w:t xml:space="preserve"> Conference </w:t>
      </w:r>
    </w:p>
    <w:p w14:paraId="592CA78C" w14:textId="77777777" w:rsidR="001726DE" w:rsidRPr="005E7965" w:rsidRDefault="001726DE" w:rsidP="001726DE">
      <w:pPr>
        <w:ind w:firstLine="720"/>
        <w:jc w:val="left"/>
        <w:rPr>
          <w:rFonts w:ascii="Calibri" w:hAnsi="Calibri"/>
          <w:color w:val="000000"/>
          <w:sz w:val="24"/>
          <w:szCs w:val="27"/>
          <w:shd w:val="clear" w:color="auto" w:fill="FFFFFF"/>
        </w:rPr>
      </w:pPr>
      <w:r w:rsidRPr="00AD48F7">
        <w:rPr>
          <w:rFonts w:ascii="Calibri" w:hAnsi="Calibri"/>
          <w:color w:val="000000"/>
          <w:sz w:val="24"/>
          <w:szCs w:val="27"/>
          <w:shd w:val="clear" w:color="auto" w:fill="FFFFFF"/>
        </w:rPr>
        <w:t>on</w:t>
      </w:r>
      <w:r w:rsidRPr="00AD48F7">
        <w:rPr>
          <w:rFonts w:ascii="Calibri" w:hAnsi="Calibri"/>
          <w:color w:val="000000"/>
          <w:sz w:val="24"/>
        </w:rPr>
        <w:t> </w:t>
      </w:r>
      <w:r w:rsidRPr="00AD48F7">
        <w:rPr>
          <w:rFonts w:ascii="Calibri" w:eastAsia="Cambria" w:hAnsi="Calibri"/>
          <w:color w:val="000000"/>
          <w:sz w:val="24"/>
        </w:rPr>
        <w:t>Fashion</w:t>
      </w:r>
      <w:r w:rsidRPr="00AD48F7">
        <w:rPr>
          <w:rFonts w:ascii="Calibri" w:hAnsi="Calibri"/>
          <w:color w:val="000000"/>
          <w:sz w:val="24"/>
          <w:szCs w:val="27"/>
        </w:rPr>
        <w:t xml:space="preserve"> </w:t>
      </w:r>
      <w:r w:rsidRPr="00AD48F7">
        <w:rPr>
          <w:rFonts w:ascii="Calibri" w:hAnsi="Calibri"/>
          <w:color w:val="000000"/>
          <w:sz w:val="24"/>
          <w:szCs w:val="27"/>
          <w:shd w:val="clear" w:color="auto" w:fill="FFFFFF"/>
        </w:rPr>
        <w:t>in Fiction,</w:t>
      </w:r>
      <w:r w:rsidRPr="005E7965">
        <w:rPr>
          <w:rFonts w:ascii="Calibri" w:hAnsi="Calibri"/>
          <w:color w:val="000000"/>
          <w:sz w:val="24"/>
          <w:szCs w:val="27"/>
          <w:shd w:val="clear" w:color="auto" w:fill="FFFFFF"/>
        </w:rPr>
        <w:t xml:space="preserve"> Drexel University, Philad</w:t>
      </w:r>
      <w:r w:rsidR="00AD48F7">
        <w:rPr>
          <w:rFonts w:ascii="Calibri" w:hAnsi="Calibri"/>
          <w:color w:val="000000"/>
          <w:sz w:val="24"/>
          <w:szCs w:val="27"/>
          <w:shd w:val="clear" w:color="auto" w:fill="FFFFFF"/>
        </w:rPr>
        <w:t xml:space="preserve">elphia, </w:t>
      </w:r>
      <w:r w:rsidR="00566AF2">
        <w:rPr>
          <w:rFonts w:ascii="Calibri" w:hAnsi="Calibri"/>
          <w:color w:val="000000"/>
          <w:sz w:val="24"/>
          <w:szCs w:val="27"/>
          <w:shd w:val="clear" w:color="auto" w:fill="FFFFFF"/>
        </w:rPr>
        <w:t xml:space="preserve">PA, </w:t>
      </w:r>
      <w:r w:rsidR="00AD48F7">
        <w:rPr>
          <w:rFonts w:ascii="Calibri" w:hAnsi="Calibri"/>
          <w:color w:val="000000"/>
          <w:sz w:val="24"/>
          <w:szCs w:val="27"/>
          <w:shd w:val="clear" w:color="auto" w:fill="FFFFFF"/>
        </w:rPr>
        <w:t>October 2010.</w:t>
      </w:r>
    </w:p>
    <w:p w14:paraId="21248A0A" w14:textId="77777777" w:rsidR="001726DE" w:rsidRPr="005E7965" w:rsidRDefault="001726DE" w:rsidP="001726DE">
      <w:pPr>
        <w:pStyle w:val="BlockText"/>
        <w:ind w:left="0" w:right="0"/>
        <w:jc w:val="left"/>
        <w:rPr>
          <w:rFonts w:ascii="Calibri" w:hAnsi="Calibri"/>
          <w:color w:val="000000"/>
          <w:sz w:val="24"/>
        </w:rPr>
      </w:pPr>
    </w:p>
    <w:p w14:paraId="11D075DB" w14:textId="77777777" w:rsidR="00A45B74" w:rsidRDefault="00A45B74" w:rsidP="004A072B">
      <w:pPr>
        <w:pStyle w:val="BlockText"/>
        <w:ind w:left="0" w:right="0"/>
        <w:jc w:val="left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Invited </w:t>
      </w:r>
      <w:r w:rsidR="004A072B">
        <w:rPr>
          <w:rFonts w:ascii="Calibri" w:hAnsi="Calibri"/>
          <w:color w:val="000000"/>
          <w:sz w:val="24"/>
        </w:rPr>
        <w:t xml:space="preserve">Participant on </w:t>
      </w:r>
      <w:r w:rsidR="001726DE" w:rsidRPr="005E7965">
        <w:rPr>
          <w:rFonts w:ascii="Calibri" w:hAnsi="Calibri"/>
          <w:color w:val="000000"/>
          <w:sz w:val="24"/>
        </w:rPr>
        <w:t>Roundtable, “Discipline and Disruption: Ethnic Literature in the 21</w:t>
      </w:r>
      <w:r w:rsidR="001726DE" w:rsidRPr="005E7965">
        <w:rPr>
          <w:rFonts w:ascii="Calibri" w:hAnsi="Calibri"/>
          <w:color w:val="000000"/>
          <w:sz w:val="24"/>
          <w:vertAlign w:val="superscript"/>
        </w:rPr>
        <w:t>st</w:t>
      </w:r>
      <w:r w:rsidR="001726DE" w:rsidRPr="005E7965">
        <w:rPr>
          <w:rFonts w:ascii="Calibri" w:hAnsi="Calibri"/>
          <w:color w:val="000000"/>
          <w:sz w:val="24"/>
        </w:rPr>
        <w:t>-</w:t>
      </w:r>
    </w:p>
    <w:p w14:paraId="05460C55" w14:textId="77777777" w:rsidR="001726DE" w:rsidRPr="005E7965" w:rsidRDefault="001726DE" w:rsidP="00A45B74">
      <w:pPr>
        <w:pStyle w:val="BlockText"/>
        <w:ind w:left="0" w:right="0" w:firstLine="720"/>
        <w:jc w:val="left"/>
        <w:rPr>
          <w:rFonts w:ascii="Calibri" w:hAnsi="Calibri"/>
          <w:color w:val="000000"/>
          <w:sz w:val="24"/>
        </w:rPr>
      </w:pPr>
      <w:r w:rsidRPr="005E7965">
        <w:rPr>
          <w:rFonts w:ascii="Calibri" w:hAnsi="Calibri"/>
          <w:color w:val="000000"/>
          <w:sz w:val="24"/>
        </w:rPr>
        <w:t>century.” Modern Language Association</w:t>
      </w:r>
      <w:r w:rsidRPr="005E7965">
        <w:rPr>
          <w:rFonts w:ascii="Calibri" w:hAnsi="Calibri"/>
          <w:sz w:val="24"/>
        </w:rPr>
        <w:t xml:space="preserve"> </w:t>
      </w:r>
      <w:r w:rsidR="00AD48F7">
        <w:rPr>
          <w:rFonts w:ascii="Calibri" w:hAnsi="Calibri"/>
          <w:sz w:val="24"/>
        </w:rPr>
        <w:t>Convention</w:t>
      </w:r>
      <w:r w:rsidRPr="005E7965">
        <w:rPr>
          <w:rFonts w:ascii="Calibri" w:hAnsi="Calibri"/>
          <w:i/>
          <w:sz w:val="24"/>
        </w:rPr>
        <w:t xml:space="preserve">, </w:t>
      </w:r>
      <w:r w:rsidRPr="005E7965">
        <w:rPr>
          <w:rFonts w:ascii="Calibri" w:hAnsi="Calibri"/>
          <w:sz w:val="24"/>
        </w:rPr>
        <w:t xml:space="preserve">Philadelphia, </w:t>
      </w:r>
      <w:r w:rsidR="00566AF2">
        <w:rPr>
          <w:rFonts w:ascii="Calibri" w:hAnsi="Calibri"/>
          <w:sz w:val="24"/>
        </w:rPr>
        <w:t xml:space="preserve">PA, </w:t>
      </w:r>
      <w:r w:rsidRPr="005E7965">
        <w:rPr>
          <w:rFonts w:ascii="Calibri" w:hAnsi="Calibri"/>
          <w:sz w:val="24"/>
        </w:rPr>
        <w:t>December 2009</w:t>
      </w:r>
      <w:r w:rsidR="00AD48F7">
        <w:rPr>
          <w:rFonts w:ascii="Calibri" w:hAnsi="Calibri"/>
          <w:sz w:val="24"/>
        </w:rPr>
        <w:t>.</w:t>
      </w:r>
    </w:p>
    <w:p w14:paraId="6B53CE13" w14:textId="77777777" w:rsidR="001726DE" w:rsidRPr="005E7965" w:rsidRDefault="001726DE" w:rsidP="001726DE">
      <w:pPr>
        <w:pStyle w:val="BlockText"/>
        <w:ind w:left="0" w:right="0"/>
        <w:jc w:val="left"/>
        <w:rPr>
          <w:rFonts w:ascii="Calibri" w:hAnsi="Calibri"/>
          <w:sz w:val="24"/>
        </w:rPr>
      </w:pPr>
    </w:p>
    <w:p w14:paraId="0915ADC2" w14:textId="77777777" w:rsidR="001726DE" w:rsidRPr="00DF52EF" w:rsidRDefault="001726DE" w:rsidP="001726DE">
      <w:pPr>
        <w:pStyle w:val="BlockText"/>
        <w:ind w:left="0" w:right="0"/>
        <w:jc w:val="left"/>
        <w:rPr>
          <w:rFonts w:ascii="Calibri" w:hAnsi="Calibri"/>
          <w:sz w:val="24"/>
        </w:rPr>
      </w:pPr>
      <w:r w:rsidRPr="005E7965">
        <w:rPr>
          <w:rFonts w:ascii="Calibri" w:hAnsi="Calibri"/>
          <w:sz w:val="24"/>
        </w:rPr>
        <w:t xml:space="preserve">“‘For ever and ever she will make my clothes’: Virginia </w:t>
      </w:r>
      <w:r w:rsidRPr="00DF52EF">
        <w:rPr>
          <w:rFonts w:ascii="Calibri" w:hAnsi="Calibri"/>
          <w:sz w:val="24"/>
        </w:rPr>
        <w:t xml:space="preserve">Woolf and Dressmaking at the Omega.” </w:t>
      </w:r>
    </w:p>
    <w:p w14:paraId="1FB7B2E3" w14:textId="77777777" w:rsidR="001726DE" w:rsidRPr="00DF52EF" w:rsidRDefault="001726DE" w:rsidP="00AD48F7">
      <w:pPr>
        <w:pStyle w:val="BlockText"/>
        <w:ind w:left="0" w:right="0" w:firstLine="720"/>
        <w:jc w:val="left"/>
        <w:rPr>
          <w:rFonts w:ascii="Calibri" w:hAnsi="Calibri"/>
          <w:sz w:val="24"/>
        </w:rPr>
      </w:pPr>
      <w:r w:rsidRPr="00DF52EF">
        <w:rPr>
          <w:rFonts w:ascii="Calibri" w:hAnsi="Calibri"/>
          <w:sz w:val="24"/>
        </w:rPr>
        <w:t xml:space="preserve">Annual Conference on Virginia </w:t>
      </w:r>
      <w:r w:rsidR="00AD48F7" w:rsidRPr="00DF52EF">
        <w:rPr>
          <w:rFonts w:ascii="Calibri" w:hAnsi="Calibri"/>
          <w:sz w:val="24"/>
        </w:rPr>
        <w:t xml:space="preserve">Woolf, </w:t>
      </w:r>
      <w:r w:rsidR="003A1165">
        <w:rPr>
          <w:rFonts w:ascii="Calibri" w:hAnsi="Calibri"/>
          <w:sz w:val="24"/>
        </w:rPr>
        <w:t>NY, NY</w:t>
      </w:r>
      <w:r w:rsidR="00AD48F7" w:rsidRPr="00DF52EF">
        <w:rPr>
          <w:rFonts w:ascii="Calibri" w:hAnsi="Calibri"/>
          <w:sz w:val="24"/>
        </w:rPr>
        <w:t>, June 2009.</w:t>
      </w:r>
    </w:p>
    <w:p w14:paraId="655665E9" w14:textId="77777777" w:rsidR="001726DE" w:rsidRPr="00DF52EF" w:rsidRDefault="001726DE" w:rsidP="001726DE">
      <w:pPr>
        <w:pStyle w:val="BlockText"/>
        <w:ind w:left="0" w:right="0"/>
        <w:jc w:val="left"/>
        <w:rPr>
          <w:rFonts w:ascii="Calibri" w:hAnsi="Calibri"/>
          <w:sz w:val="24"/>
        </w:rPr>
      </w:pPr>
    </w:p>
    <w:p w14:paraId="3E90855E" w14:textId="77777777" w:rsidR="001726DE" w:rsidRPr="00DF52EF" w:rsidRDefault="001726DE" w:rsidP="001726DE">
      <w:pPr>
        <w:pStyle w:val="BlockText"/>
        <w:ind w:left="0" w:right="0"/>
        <w:jc w:val="left"/>
        <w:rPr>
          <w:rFonts w:ascii="Calibri" w:hAnsi="Calibri"/>
          <w:sz w:val="24"/>
        </w:rPr>
      </w:pPr>
      <w:r w:rsidRPr="00DF52EF">
        <w:rPr>
          <w:rFonts w:ascii="Calibri" w:hAnsi="Calibri"/>
          <w:sz w:val="24"/>
        </w:rPr>
        <w:t xml:space="preserve">“Modes of Modernism: Vanessa Bell and Dress Design.” Canadian Women’s Studies </w:t>
      </w:r>
    </w:p>
    <w:p w14:paraId="49594C4D" w14:textId="77777777" w:rsidR="001726DE" w:rsidRPr="00DF52EF" w:rsidRDefault="001726DE" w:rsidP="001726DE">
      <w:pPr>
        <w:pStyle w:val="BlockText"/>
        <w:ind w:left="0" w:right="0" w:firstLine="720"/>
        <w:jc w:val="left"/>
        <w:rPr>
          <w:rFonts w:ascii="Calibri" w:hAnsi="Calibri"/>
          <w:sz w:val="24"/>
        </w:rPr>
      </w:pPr>
      <w:r w:rsidRPr="00DF52EF">
        <w:rPr>
          <w:rFonts w:ascii="Calibri" w:hAnsi="Calibri"/>
          <w:sz w:val="24"/>
        </w:rPr>
        <w:t>Association Annual Co</w:t>
      </w:r>
      <w:r w:rsidR="00AD48F7" w:rsidRPr="00DF52EF">
        <w:rPr>
          <w:rFonts w:ascii="Calibri" w:hAnsi="Calibri"/>
          <w:sz w:val="24"/>
        </w:rPr>
        <w:t>nference, Ottawa, ON, May 2009</w:t>
      </w:r>
      <w:r w:rsidR="00F769AD" w:rsidRPr="00DF52EF">
        <w:rPr>
          <w:rFonts w:ascii="Calibri" w:hAnsi="Calibri"/>
          <w:sz w:val="24"/>
        </w:rPr>
        <w:t>.</w:t>
      </w:r>
    </w:p>
    <w:p w14:paraId="01D1080F" w14:textId="77777777" w:rsidR="001726DE" w:rsidRPr="00DF52EF" w:rsidRDefault="001726DE" w:rsidP="001726DE">
      <w:pPr>
        <w:pStyle w:val="BlockText"/>
        <w:ind w:left="0" w:right="0"/>
        <w:jc w:val="left"/>
        <w:rPr>
          <w:rFonts w:ascii="Calibri" w:hAnsi="Calibri"/>
          <w:sz w:val="24"/>
        </w:rPr>
      </w:pPr>
    </w:p>
    <w:p w14:paraId="4B2ED202" w14:textId="77777777" w:rsidR="001726DE" w:rsidRPr="00DF52EF" w:rsidRDefault="001726DE" w:rsidP="001726DE">
      <w:pPr>
        <w:pStyle w:val="BlockText"/>
        <w:ind w:left="0" w:right="0"/>
        <w:jc w:val="left"/>
        <w:rPr>
          <w:rFonts w:ascii="Calibri" w:hAnsi="Calibri"/>
          <w:sz w:val="24"/>
        </w:rPr>
      </w:pPr>
      <w:r w:rsidRPr="00DF52EF">
        <w:rPr>
          <w:rFonts w:ascii="Calibri" w:hAnsi="Calibri"/>
          <w:sz w:val="24"/>
        </w:rPr>
        <w:t xml:space="preserve">“Refashioning Aesthetics in the Harlem Renaissance.” American Comparative Literature </w:t>
      </w:r>
    </w:p>
    <w:p w14:paraId="5E3B7729" w14:textId="77777777" w:rsidR="00DF52EF" w:rsidRPr="00DF52EF" w:rsidRDefault="001726DE" w:rsidP="001726DE">
      <w:pPr>
        <w:pStyle w:val="BlockText"/>
        <w:ind w:left="0" w:right="0" w:firstLine="720"/>
        <w:jc w:val="left"/>
        <w:rPr>
          <w:rFonts w:ascii="Calibri" w:hAnsi="Calibri"/>
          <w:sz w:val="24"/>
        </w:rPr>
      </w:pPr>
      <w:r w:rsidRPr="00DF52EF">
        <w:rPr>
          <w:rFonts w:ascii="Calibri" w:hAnsi="Calibri"/>
          <w:sz w:val="24"/>
        </w:rPr>
        <w:t xml:space="preserve">Association Annual </w:t>
      </w:r>
      <w:r w:rsidR="00AD48F7" w:rsidRPr="00DF52EF">
        <w:rPr>
          <w:rFonts w:ascii="Calibri" w:hAnsi="Calibri"/>
          <w:sz w:val="24"/>
        </w:rPr>
        <w:t xml:space="preserve">Conference, Boston, </w:t>
      </w:r>
      <w:r w:rsidR="00566AF2">
        <w:rPr>
          <w:rFonts w:ascii="Calibri" w:hAnsi="Calibri"/>
          <w:sz w:val="24"/>
        </w:rPr>
        <w:t xml:space="preserve">MA, </w:t>
      </w:r>
      <w:r w:rsidR="00AD48F7" w:rsidRPr="00DF52EF">
        <w:rPr>
          <w:rFonts w:ascii="Calibri" w:hAnsi="Calibri"/>
          <w:sz w:val="24"/>
        </w:rPr>
        <w:t>March 2009</w:t>
      </w:r>
      <w:r w:rsidR="00F769AD" w:rsidRPr="00DF52EF">
        <w:rPr>
          <w:rFonts w:ascii="Calibri" w:hAnsi="Calibri"/>
          <w:sz w:val="24"/>
        </w:rPr>
        <w:t>.</w:t>
      </w:r>
    </w:p>
    <w:p w14:paraId="2A5747F9" w14:textId="77777777" w:rsidR="00DF52EF" w:rsidRPr="00DF52EF" w:rsidRDefault="00DF52EF" w:rsidP="001726DE">
      <w:pPr>
        <w:pStyle w:val="BlockText"/>
        <w:ind w:left="0" w:right="0" w:firstLine="720"/>
        <w:jc w:val="left"/>
        <w:rPr>
          <w:rFonts w:ascii="Calibri" w:hAnsi="Calibri"/>
          <w:sz w:val="24"/>
        </w:rPr>
      </w:pPr>
    </w:p>
    <w:p w14:paraId="7170DA65" w14:textId="77777777" w:rsidR="00DF52EF" w:rsidRPr="00DF52EF" w:rsidRDefault="00DF52EF" w:rsidP="00DF52EF">
      <w:pPr>
        <w:pStyle w:val="BlockText"/>
        <w:ind w:left="0" w:right="0"/>
        <w:jc w:val="left"/>
        <w:rPr>
          <w:rFonts w:ascii="Calibri" w:hAnsi="Calibri"/>
          <w:sz w:val="24"/>
        </w:rPr>
      </w:pPr>
      <w:r w:rsidRPr="00DF52EF">
        <w:rPr>
          <w:rFonts w:ascii="Calibri" w:hAnsi="Calibri"/>
          <w:sz w:val="24"/>
        </w:rPr>
        <w:t xml:space="preserve">“The Provocation of Style: Fashion in the Fiction of Jessie Fauset.” Northeastern Modern </w:t>
      </w:r>
    </w:p>
    <w:p w14:paraId="117744B6" w14:textId="77777777" w:rsidR="001726DE" w:rsidRPr="00DF52EF" w:rsidRDefault="00DF52EF" w:rsidP="00DF52EF">
      <w:pPr>
        <w:pStyle w:val="BlockText"/>
        <w:ind w:left="0" w:right="0" w:firstLine="720"/>
        <w:jc w:val="left"/>
        <w:rPr>
          <w:rFonts w:ascii="Calibri" w:hAnsi="Calibri"/>
          <w:sz w:val="24"/>
        </w:rPr>
      </w:pPr>
      <w:r w:rsidRPr="00DF52EF">
        <w:rPr>
          <w:rFonts w:ascii="Calibri" w:hAnsi="Calibri"/>
          <w:sz w:val="24"/>
        </w:rPr>
        <w:t xml:space="preserve">Language Association Conference, Boston, MA, </w:t>
      </w:r>
      <w:proofErr w:type="gramStart"/>
      <w:r w:rsidRPr="00DF52EF">
        <w:rPr>
          <w:rFonts w:ascii="Calibri" w:hAnsi="Calibri"/>
          <w:sz w:val="24"/>
        </w:rPr>
        <w:t>February,</w:t>
      </w:r>
      <w:proofErr w:type="gramEnd"/>
      <w:r w:rsidRPr="00DF52EF">
        <w:rPr>
          <w:rFonts w:ascii="Calibri" w:hAnsi="Calibri"/>
          <w:sz w:val="24"/>
        </w:rPr>
        <w:t xml:space="preserve"> 2009.</w:t>
      </w:r>
    </w:p>
    <w:p w14:paraId="2793C2E0" w14:textId="77777777" w:rsidR="001726DE" w:rsidRPr="00DF52EF" w:rsidRDefault="001726DE" w:rsidP="001726DE">
      <w:pPr>
        <w:pStyle w:val="BlockText"/>
        <w:ind w:left="0" w:right="0"/>
        <w:jc w:val="left"/>
        <w:rPr>
          <w:rFonts w:ascii="Calibri" w:hAnsi="Calibri"/>
          <w:sz w:val="24"/>
        </w:rPr>
      </w:pPr>
    </w:p>
    <w:p w14:paraId="6AA7CD29" w14:textId="77777777" w:rsidR="001726DE" w:rsidRPr="00F769AD" w:rsidRDefault="001726DE" w:rsidP="001726DE">
      <w:pPr>
        <w:pStyle w:val="BlockText"/>
        <w:ind w:left="0" w:right="0"/>
        <w:jc w:val="left"/>
        <w:rPr>
          <w:rFonts w:ascii="Calibri" w:hAnsi="Calibri"/>
          <w:sz w:val="24"/>
        </w:rPr>
      </w:pPr>
      <w:r w:rsidRPr="00DF52EF">
        <w:rPr>
          <w:rFonts w:ascii="Calibri" w:hAnsi="Calibri"/>
          <w:sz w:val="24"/>
        </w:rPr>
        <w:t xml:space="preserve">“Transnational Fashion and Multiple </w:t>
      </w:r>
      <w:proofErr w:type="spellStart"/>
      <w:r w:rsidRPr="00DF52EF">
        <w:rPr>
          <w:rFonts w:ascii="Calibri" w:hAnsi="Calibri"/>
          <w:sz w:val="24"/>
        </w:rPr>
        <w:t>Modernities</w:t>
      </w:r>
      <w:proofErr w:type="spellEnd"/>
      <w:r w:rsidRPr="00DF52EF">
        <w:rPr>
          <w:rFonts w:ascii="Calibri" w:hAnsi="Calibri"/>
          <w:sz w:val="24"/>
        </w:rPr>
        <w:t xml:space="preserve"> in D.H. Lawrence’s</w:t>
      </w:r>
      <w:r w:rsidRPr="00F769AD">
        <w:rPr>
          <w:rFonts w:ascii="Calibri" w:hAnsi="Calibri"/>
          <w:sz w:val="24"/>
        </w:rPr>
        <w:t xml:space="preserve"> </w:t>
      </w:r>
      <w:r w:rsidRPr="00F769AD">
        <w:rPr>
          <w:rFonts w:ascii="Calibri" w:hAnsi="Calibri"/>
          <w:i/>
          <w:sz w:val="24"/>
        </w:rPr>
        <w:t>Women in Love.</w:t>
      </w:r>
      <w:r w:rsidRPr="00F769AD">
        <w:rPr>
          <w:rFonts w:ascii="Calibri" w:hAnsi="Calibri"/>
          <w:sz w:val="24"/>
        </w:rPr>
        <w:t xml:space="preserve">” </w:t>
      </w:r>
    </w:p>
    <w:p w14:paraId="42768A2B" w14:textId="77777777" w:rsidR="001726DE" w:rsidRPr="00F769AD" w:rsidRDefault="001726DE" w:rsidP="00AD48F7">
      <w:pPr>
        <w:pStyle w:val="BlockText"/>
        <w:ind w:left="0" w:right="0" w:firstLine="720"/>
        <w:jc w:val="left"/>
        <w:rPr>
          <w:rFonts w:ascii="Calibri" w:hAnsi="Calibri"/>
          <w:sz w:val="24"/>
        </w:rPr>
      </w:pPr>
      <w:r w:rsidRPr="00F769AD">
        <w:rPr>
          <w:rFonts w:ascii="Calibri" w:hAnsi="Calibri"/>
          <w:sz w:val="24"/>
        </w:rPr>
        <w:t xml:space="preserve">Modernist Studies Association Annual Conference, Nashville, </w:t>
      </w:r>
      <w:r w:rsidR="00566AF2">
        <w:rPr>
          <w:rFonts w:ascii="Calibri" w:hAnsi="Calibri"/>
          <w:sz w:val="24"/>
        </w:rPr>
        <w:t xml:space="preserve">TN, </w:t>
      </w:r>
      <w:r w:rsidRPr="00F769AD">
        <w:rPr>
          <w:rFonts w:ascii="Calibri" w:hAnsi="Calibri"/>
          <w:sz w:val="24"/>
        </w:rPr>
        <w:t>November 2008</w:t>
      </w:r>
      <w:r w:rsidR="00F769AD">
        <w:rPr>
          <w:rFonts w:ascii="Calibri" w:hAnsi="Calibri"/>
          <w:sz w:val="24"/>
        </w:rPr>
        <w:t>.</w:t>
      </w:r>
    </w:p>
    <w:p w14:paraId="589F5927" w14:textId="77777777" w:rsidR="001726DE" w:rsidRPr="00F769AD" w:rsidRDefault="001726DE" w:rsidP="001726DE">
      <w:pPr>
        <w:pStyle w:val="BlockText"/>
        <w:ind w:left="0" w:right="0"/>
        <w:jc w:val="left"/>
        <w:rPr>
          <w:rFonts w:ascii="Calibri" w:hAnsi="Calibri"/>
          <w:sz w:val="24"/>
        </w:rPr>
      </w:pPr>
    </w:p>
    <w:p w14:paraId="742C1C95" w14:textId="77777777" w:rsidR="00F769AD" w:rsidRDefault="00F769AD" w:rsidP="001726DE">
      <w:pPr>
        <w:pStyle w:val="BlockText"/>
        <w:ind w:left="0" w:right="0"/>
        <w:jc w:val="left"/>
        <w:rPr>
          <w:rFonts w:ascii="Calibri" w:hAnsi="Calibri"/>
          <w:sz w:val="24"/>
        </w:rPr>
      </w:pPr>
      <w:r w:rsidRPr="00F769AD">
        <w:rPr>
          <w:rFonts w:ascii="Calibri" w:hAnsi="Calibri"/>
          <w:sz w:val="24"/>
        </w:rPr>
        <w:t xml:space="preserve">“Visions of the Dandy: Race, Gender, and Cosmopolitanism.” </w:t>
      </w:r>
      <w:r w:rsidR="001726DE" w:rsidRPr="00F769AD">
        <w:rPr>
          <w:rFonts w:ascii="Calibri" w:hAnsi="Calibri"/>
          <w:sz w:val="24"/>
        </w:rPr>
        <w:t>Re</w:t>
      </w:r>
      <w:r w:rsidRPr="00F769AD">
        <w:rPr>
          <w:rFonts w:ascii="Calibri" w:hAnsi="Calibri"/>
          <w:sz w:val="24"/>
        </w:rPr>
        <w:t xml:space="preserve">mapping the Harlem </w:t>
      </w:r>
    </w:p>
    <w:p w14:paraId="5B518427" w14:textId="77777777" w:rsidR="002376CD" w:rsidRDefault="00F769AD" w:rsidP="00F769AD">
      <w:pPr>
        <w:pStyle w:val="BlockText"/>
        <w:ind w:left="0" w:right="0" w:firstLine="720"/>
        <w:jc w:val="left"/>
        <w:rPr>
          <w:rFonts w:ascii="Calibri" w:hAnsi="Calibri"/>
          <w:sz w:val="24"/>
        </w:rPr>
      </w:pPr>
      <w:r w:rsidRPr="00F769AD">
        <w:rPr>
          <w:rFonts w:ascii="Calibri" w:hAnsi="Calibri"/>
          <w:sz w:val="24"/>
        </w:rPr>
        <w:t>Renaissance Seminar,</w:t>
      </w:r>
      <w:r w:rsidR="001726DE" w:rsidRPr="00F769AD">
        <w:rPr>
          <w:rFonts w:ascii="Calibri" w:hAnsi="Calibri"/>
          <w:sz w:val="24"/>
        </w:rPr>
        <w:t xml:space="preserve"> Modernist Studies Association Conference, Nashville, </w:t>
      </w:r>
      <w:r w:rsidR="002376CD">
        <w:rPr>
          <w:rFonts w:ascii="Calibri" w:hAnsi="Calibri"/>
          <w:sz w:val="24"/>
        </w:rPr>
        <w:t xml:space="preserve">TN, </w:t>
      </w:r>
    </w:p>
    <w:p w14:paraId="6147A81A" w14:textId="77777777" w:rsidR="001726DE" w:rsidRPr="00F769AD" w:rsidRDefault="001726DE" w:rsidP="002376CD">
      <w:pPr>
        <w:pStyle w:val="BlockText"/>
        <w:ind w:left="0" w:right="0" w:firstLine="720"/>
        <w:jc w:val="left"/>
        <w:rPr>
          <w:rFonts w:ascii="Calibri" w:hAnsi="Calibri"/>
          <w:sz w:val="24"/>
        </w:rPr>
      </w:pPr>
      <w:r w:rsidRPr="00F769AD">
        <w:rPr>
          <w:rFonts w:ascii="Calibri" w:hAnsi="Calibri"/>
          <w:sz w:val="24"/>
        </w:rPr>
        <w:t>November 2008</w:t>
      </w:r>
      <w:r w:rsidR="00F769AD">
        <w:rPr>
          <w:rFonts w:ascii="Calibri" w:hAnsi="Calibri"/>
          <w:sz w:val="24"/>
        </w:rPr>
        <w:t>.</w:t>
      </w:r>
    </w:p>
    <w:p w14:paraId="1508E8C8" w14:textId="77777777" w:rsidR="001726DE" w:rsidRPr="00F769AD" w:rsidRDefault="001726DE" w:rsidP="001726DE">
      <w:pPr>
        <w:pStyle w:val="BlockText"/>
        <w:ind w:left="0" w:right="0"/>
        <w:jc w:val="left"/>
        <w:rPr>
          <w:rFonts w:ascii="Calibri" w:hAnsi="Calibri"/>
          <w:sz w:val="24"/>
        </w:rPr>
      </w:pPr>
    </w:p>
    <w:p w14:paraId="11D6F363" w14:textId="77777777" w:rsidR="00B918C6" w:rsidRDefault="001726DE" w:rsidP="00B918C6">
      <w:pPr>
        <w:pStyle w:val="BlockText"/>
        <w:ind w:left="0" w:right="0"/>
        <w:jc w:val="left"/>
        <w:rPr>
          <w:rFonts w:ascii="Calibri" w:hAnsi="Calibri"/>
          <w:sz w:val="24"/>
        </w:rPr>
      </w:pPr>
      <w:r w:rsidRPr="00F769AD">
        <w:rPr>
          <w:rFonts w:ascii="Calibri" w:hAnsi="Calibri"/>
          <w:sz w:val="24"/>
        </w:rPr>
        <w:t xml:space="preserve">“Fashioning the New Negro Woman: The Aesthetics and Politics of Dress in the </w:t>
      </w:r>
      <w:r w:rsidRPr="00F769AD">
        <w:rPr>
          <w:rFonts w:ascii="Calibri" w:hAnsi="Calibri"/>
          <w:i/>
          <w:sz w:val="24"/>
        </w:rPr>
        <w:t>Crisis</w:t>
      </w:r>
      <w:r w:rsidRPr="00F769AD">
        <w:rPr>
          <w:rFonts w:ascii="Calibri" w:hAnsi="Calibri"/>
          <w:sz w:val="24"/>
        </w:rPr>
        <w:t xml:space="preserve"> and Nella </w:t>
      </w:r>
    </w:p>
    <w:p w14:paraId="7E43CF50" w14:textId="77777777" w:rsidR="001726DE" w:rsidRPr="00F769AD" w:rsidRDefault="001726DE" w:rsidP="00B918C6">
      <w:pPr>
        <w:pStyle w:val="BlockText"/>
        <w:ind w:left="720" w:right="0"/>
        <w:jc w:val="left"/>
        <w:rPr>
          <w:rFonts w:ascii="Calibri" w:hAnsi="Calibri"/>
          <w:sz w:val="24"/>
        </w:rPr>
      </w:pPr>
      <w:r w:rsidRPr="00F769AD">
        <w:rPr>
          <w:rFonts w:ascii="Calibri" w:hAnsi="Calibri"/>
          <w:sz w:val="24"/>
        </w:rPr>
        <w:t xml:space="preserve">Larsen’s </w:t>
      </w:r>
      <w:r w:rsidRPr="00F769AD">
        <w:rPr>
          <w:rFonts w:ascii="Calibri" w:hAnsi="Calibri"/>
          <w:i/>
          <w:sz w:val="24"/>
        </w:rPr>
        <w:t>Quicksand.</w:t>
      </w:r>
      <w:r w:rsidRPr="00F769AD">
        <w:rPr>
          <w:rFonts w:ascii="Calibri" w:hAnsi="Calibri"/>
          <w:sz w:val="24"/>
        </w:rPr>
        <w:t xml:space="preserve">” Rocky Mountain Modern Language Association </w:t>
      </w:r>
      <w:r w:rsidR="00AD48F7" w:rsidRPr="00F769AD">
        <w:rPr>
          <w:rFonts w:ascii="Calibri" w:hAnsi="Calibri"/>
          <w:sz w:val="24"/>
        </w:rPr>
        <w:t xml:space="preserve">Conference, Reno, </w:t>
      </w:r>
      <w:r w:rsidR="00570119">
        <w:rPr>
          <w:rFonts w:ascii="Calibri" w:hAnsi="Calibri"/>
          <w:sz w:val="24"/>
        </w:rPr>
        <w:t xml:space="preserve">NV, </w:t>
      </w:r>
      <w:r w:rsidR="00AD48F7" w:rsidRPr="00F769AD">
        <w:rPr>
          <w:rFonts w:ascii="Calibri" w:hAnsi="Calibri"/>
          <w:sz w:val="24"/>
        </w:rPr>
        <w:t>October 2008</w:t>
      </w:r>
      <w:r w:rsidR="00F769AD" w:rsidRPr="00F769AD">
        <w:rPr>
          <w:rFonts w:ascii="Calibri" w:hAnsi="Calibri"/>
          <w:sz w:val="24"/>
        </w:rPr>
        <w:t>.</w:t>
      </w:r>
    </w:p>
    <w:p w14:paraId="0A7532AB" w14:textId="77777777" w:rsidR="001726DE" w:rsidRPr="00F769AD" w:rsidRDefault="001726DE" w:rsidP="001726DE">
      <w:pPr>
        <w:pStyle w:val="BlockText"/>
        <w:ind w:left="0" w:right="0"/>
        <w:jc w:val="left"/>
        <w:rPr>
          <w:rFonts w:ascii="Calibri" w:hAnsi="Calibri"/>
          <w:sz w:val="24"/>
        </w:rPr>
      </w:pPr>
    </w:p>
    <w:p w14:paraId="4D256E50" w14:textId="77777777" w:rsidR="001726DE" w:rsidRPr="00F769AD" w:rsidRDefault="001726DE" w:rsidP="001726DE">
      <w:pPr>
        <w:pStyle w:val="BlockText"/>
        <w:ind w:left="0" w:right="0"/>
        <w:jc w:val="left"/>
        <w:rPr>
          <w:rFonts w:ascii="Calibri" w:hAnsi="Calibri"/>
          <w:sz w:val="24"/>
        </w:rPr>
      </w:pPr>
      <w:r w:rsidRPr="00F769AD">
        <w:rPr>
          <w:rFonts w:ascii="Calibri" w:hAnsi="Calibri"/>
          <w:sz w:val="24"/>
        </w:rPr>
        <w:t xml:space="preserve">“Fashioning ‘Modern Fiction’: Woolf’s Revisions Re-examined.” </w:t>
      </w:r>
      <w:r w:rsidR="00CD4A44">
        <w:rPr>
          <w:rFonts w:ascii="Calibri" w:hAnsi="Calibri"/>
          <w:sz w:val="24"/>
        </w:rPr>
        <w:t xml:space="preserve">Annual </w:t>
      </w:r>
      <w:r w:rsidRPr="00F769AD">
        <w:rPr>
          <w:rFonts w:ascii="Calibri" w:hAnsi="Calibri"/>
          <w:sz w:val="24"/>
        </w:rPr>
        <w:t xml:space="preserve">Conference on Virginia </w:t>
      </w:r>
    </w:p>
    <w:p w14:paraId="3005C2A3" w14:textId="77777777" w:rsidR="00F769AD" w:rsidRPr="00F769AD" w:rsidRDefault="001726DE" w:rsidP="001726DE">
      <w:pPr>
        <w:pStyle w:val="BlockText"/>
        <w:ind w:left="0" w:right="0" w:firstLine="720"/>
        <w:jc w:val="left"/>
        <w:rPr>
          <w:rFonts w:ascii="Calibri" w:hAnsi="Calibri"/>
          <w:sz w:val="24"/>
        </w:rPr>
      </w:pPr>
      <w:r w:rsidRPr="00F769AD">
        <w:rPr>
          <w:rFonts w:ascii="Calibri" w:hAnsi="Calibri"/>
          <w:sz w:val="24"/>
        </w:rPr>
        <w:t xml:space="preserve">Woolf, Denver, </w:t>
      </w:r>
      <w:r w:rsidR="00570119">
        <w:rPr>
          <w:rFonts w:ascii="Calibri" w:hAnsi="Calibri"/>
          <w:sz w:val="24"/>
        </w:rPr>
        <w:t xml:space="preserve">CO, </w:t>
      </w:r>
      <w:r w:rsidRPr="00F769AD">
        <w:rPr>
          <w:rFonts w:ascii="Calibri" w:hAnsi="Calibri"/>
          <w:sz w:val="24"/>
        </w:rPr>
        <w:t>Jun</w:t>
      </w:r>
      <w:r w:rsidR="00AD48F7" w:rsidRPr="00F769AD">
        <w:rPr>
          <w:rFonts w:ascii="Calibri" w:hAnsi="Calibri"/>
          <w:sz w:val="24"/>
        </w:rPr>
        <w:t>e 2008</w:t>
      </w:r>
      <w:r w:rsidR="00F769AD" w:rsidRPr="00F769AD">
        <w:rPr>
          <w:rFonts w:ascii="Calibri" w:hAnsi="Calibri"/>
          <w:sz w:val="24"/>
        </w:rPr>
        <w:t>.</w:t>
      </w:r>
    </w:p>
    <w:p w14:paraId="6808BD4E" w14:textId="77777777" w:rsidR="00F769AD" w:rsidRPr="00586A1A" w:rsidRDefault="00F769AD" w:rsidP="009F5807">
      <w:pPr>
        <w:pStyle w:val="BlockText"/>
        <w:ind w:left="0" w:right="0" w:firstLine="720"/>
        <w:jc w:val="left"/>
        <w:rPr>
          <w:rFonts w:asciiTheme="majorHAnsi" w:hAnsiTheme="majorHAnsi"/>
          <w:sz w:val="24"/>
        </w:rPr>
      </w:pPr>
    </w:p>
    <w:p w14:paraId="32534E3A" w14:textId="77777777" w:rsidR="009F5807" w:rsidRDefault="00F769AD" w:rsidP="009F5807">
      <w:pPr>
        <w:pStyle w:val="BlockText"/>
        <w:ind w:left="0" w:right="-900"/>
        <w:jc w:val="left"/>
        <w:rPr>
          <w:rFonts w:asciiTheme="majorHAnsi" w:hAnsiTheme="majorHAnsi"/>
          <w:sz w:val="24"/>
          <w:szCs w:val="22"/>
        </w:rPr>
      </w:pPr>
      <w:r w:rsidRPr="00586A1A">
        <w:rPr>
          <w:rFonts w:asciiTheme="majorHAnsi" w:hAnsiTheme="majorHAnsi"/>
          <w:sz w:val="24"/>
          <w:szCs w:val="22"/>
        </w:rPr>
        <w:t>“‘Betwixt and Between’ the Brows: Fashion, Modernism, and Woolf.” Modernism and Cultures</w:t>
      </w:r>
    </w:p>
    <w:p w14:paraId="40ECC855" w14:textId="77777777" w:rsidR="00E53877" w:rsidRDefault="00F769AD" w:rsidP="009F5807">
      <w:pPr>
        <w:pStyle w:val="BlockText"/>
        <w:ind w:left="0" w:right="-900" w:firstLine="720"/>
        <w:jc w:val="left"/>
        <w:rPr>
          <w:rFonts w:asciiTheme="majorHAnsi" w:hAnsiTheme="majorHAnsi"/>
          <w:sz w:val="24"/>
        </w:rPr>
      </w:pPr>
      <w:r w:rsidRPr="00586A1A">
        <w:rPr>
          <w:rFonts w:asciiTheme="majorHAnsi" w:hAnsiTheme="majorHAnsi"/>
          <w:sz w:val="24"/>
          <w:szCs w:val="22"/>
        </w:rPr>
        <w:t xml:space="preserve">of Entertainment Seminar, </w:t>
      </w:r>
      <w:r w:rsidRPr="008E2ED8">
        <w:rPr>
          <w:rFonts w:asciiTheme="majorHAnsi" w:hAnsiTheme="majorHAnsi"/>
          <w:sz w:val="24"/>
        </w:rPr>
        <w:t>Modernist Studies Association, Long</w:t>
      </w:r>
      <w:r w:rsidRPr="00586A1A">
        <w:rPr>
          <w:rFonts w:asciiTheme="majorHAnsi" w:hAnsiTheme="majorHAnsi"/>
          <w:sz w:val="24"/>
        </w:rPr>
        <w:t xml:space="preserve"> Beach, CA</w:t>
      </w:r>
      <w:r w:rsidR="00E53877">
        <w:rPr>
          <w:rFonts w:asciiTheme="majorHAnsi" w:hAnsiTheme="majorHAnsi"/>
          <w:sz w:val="24"/>
        </w:rPr>
        <w:t>, November</w:t>
      </w:r>
      <w:r w:rsidRPr="00586A1A">
        <w:rPr>
          <w:rFonts w:asciiTheme="majorHAnsi" w:hAnsiTheme="majorHAnsi"/>
          <w:sz w:val="24"/>
        </w:rPr>
        <w:t xml:space="preserve"> </w:t>
      </w:r>
    </w:p>
    <w:p w14:paraId="56CE46BC" w14:textId="77777777" w:rsidR="00586A1A" w:rsidRPr="009F5807" w:rsidRDefault="00F769AD" w:rsidP="009F5807">
      <w:pPr>
        <w:pStyle w:val="BlockText"/>
        <w:ind w:left="0" w:right="-900" w:firstLine="720"/>
        <w:jc w:val="left"/>
        <w:rPr>
          <w:rFonts w:asciiTheme="majorHAnsi" w:hAnsiTheme="majorHAnsi"/>
          <w:sz w:val="24"/>
          <w:szCs w:val="22"/>
        </w:rPr>
      </w:pPr>
      <w:r w:rsidRPr="00586A1A">
        <w:rPr>
          <w:rFonts w:asciiTheme="majorHAnsi" w:hAnsiTheme="majorHAnsi"/>
          <w:sz w:val="24"/>
        </w:rPr>
        <w:t>2007.</w:t>
      </w:r>
    </w:p>
    <w:p w14:paraId="427C7CAE" w14:textId="77777777" w:rsidR="00586A1A" w:rsidRPr="00586A1A" w:rsidRDefault="00586A1A" w:rsidP="00C87766">
      <w:pPr>
        <w:pStyle w:val="BlockText"/>
        <w:ind w:left="0" w:right="-900" w:firstLine="720"/>
        <w:rPr>
          <w:rFonts w:asciiTheme="majorHAnsi" w:hAnsiTheme="majorHAnsi"/>
          <w:sz w:val="24"/>
        </w:rPr>
      </w:pPr>
    </w:p>
    <w:p w14:paraId="3CC7E5A5" w14:textId="77777777" w:rsidR="001726DE" w:rsidRPr="00586A1A" w:rsidRDefault="00586A1A" w:rsidP="00586A1A">
      <w:pPr>
        <w:pStyle w:val="BlockText"/>
        <w:ind w:left="0" w:right="0"/>
        <w:jc w:val="left"/>
        <w:rPr>
          <w:rFonts w:asciiTheme="majorHAnsi" w:hAnsiTheme="majorHAnsi"/>
          <w:sz w:val="24"/>
        </w:rPr>
      </w:pPr>
      <w:r w:rsidRPr="00586A1A">
        <w:rPr>
          <w:rFonts w:asciiTheme="majorHAnsi" w:hAnsiTheme="majorHAnsi"/>
          <w:sz w:val="24"/>
        </w:rPr>
        <w:t>“</w:t>
      </w:r>
      <w:r w:rsidRPr="00586A1A">
        <w:rPr>
          <w:rStyle w:val="HTMLTypewriter"/>
          <w:rFonts w:asciiTheme="majorHAnsi" w:hAnsiTheme="majorHAnsi"/>
        </w:rPr>
        <w:t xml:space="preserve">A </w:t>
      </w:r>
      <w:proofErr w:type="spellStart"/>
      <w:r w:rsidRPr="00586A1A">
        <w:rPr>
          <w:rStyle w:val="HTMLTypewriter"/>
          <w:rFonts w:asciiTheme="majorHAnsi" w:hAnsiTheme="majorHAnsi"/>
        </w:rPr>
        <w:t>Flâneuse</w:t>
      </w:r>
      <w:proofErr w:type="spellEnd"/>
      <w:r w:rsidRPr="00586A1A">
        <w:rPr>
          <w:rStyle w:val="HTMLTypewriter"/>
          <w:rFonts w:asciiTheme="majorHAnsi" w:hAnsiTheme="majorHAnsi"/>
        </w:rPr>
        <w:t xml:space="preserve"> on Oxford Street.</w:t>
      </w:r>
      <w:r w:rsidRPr="00586A1A">
        <w:rPr>
          <w:rFonts w:asciiTheme="majorHAnsi" w:hAnsiTheme="majorHAnsi"/>
          <w:sz w:val="24"/>
        </w:rPr>
        <w:t>” Literary London Conference, London, UK, July 2004.</w:t>
      </w:r>
    </w:p>
    <w:p w14:paraId="5BC1BAE3" w14:textId="77777777" w:rsidR="001726DE" w:rsidRPr="00586A1A" w:rsidRDefault="001726DE" w:rsidP="001726DE">
      <w:pPr>
        <w:jc w:val="left"/>
        <w:rPr>
          <w:rFonts w:asciiTheme="majorHAnsi" w:hAnsiTheme="majorHAnsi" w:cs="Arial"/>
          <w:sz w:val="24"/>
          <w:szCs w:val="26"/>
        </w:rPr>
      </w:pPr>
    </w:p>
    <w:p w14:paraId="322B8F66" w14:textId="77777777" w:rsidR="001A61E8" w:rsidRPr="00586A1A" w:rsidRDefault="001A61E8" w:rsidP="001726DE">
      <w:pPr>
        <w:jc w:val="left"/>
        <w:rPr>
          <w:rFonts w:asciiTheme="majorHAnsi" w:hAnsiTheme="majorHAnsi" w:cs="Arial"/>
          <w:b/>
          <w:smallCaps/>
          <w:sz w:val="24"/>
          <w:szCs w:val="26"/>
        </w:rPr>
      </w:pPr>
      <w:r w:rsidRPr="00586A1A">
        <w:rPr>
          <w:rFonts w:asciiTheme="majorHAnsi" w:hAnsiTheme="majorHAnsi" w:cs="Arial"/>
          <w:b/>
          <w:smallCaps/>
          <w:sz w:val="24"/>
          <w:szCs w:val="26"/>
        </w:rPr>
        <w:t>Teaching Experience</w:t>
      </w:r>
    </w:p>
    <w:p w14:paraId="4C291C56" w14:textId="77777777" w:rsidR="001A61E8" w:rsidRDefault="001A61E8" w:rsidP="001726DE">
      <w:pPr>
        <w:jc w:val="left"/>
        <w:rPr>
          <w:rFonts w:ascii="Calibri" w:hAnsi="Calibri" w:cs="Arial"/>
          <w:sz w:val="24"/>
          <w:szCs w:val="26"/>
        </w:rPr>
      </w:pPr>
    </w:p>
    <w:p w14:paraId="6030F8BD" w14:textId="77777777" w:rsidR="009B51E3" w:rsidRDefault="00ED3E2E" w:rsidP="001726DE">
      <w:pPr>
        <w:jc w:val="left"/>
        <w:rPr>
          <w:rFonts w:ascii="Calibri" w:hAnsi="Calibri" w:cs="Arial"/>
          <w:sz w:val="24"/>
          <w:szCs w:val="26"/>
        </w:rPr>
      </w:pPr>
      <w:r>
        <w:rPr>
          <w:rFonts w:ascii="Calibri" w:hAnsi="Calibri" w:cs="Arial"/>
          <w:sz w:val="24"/>
          <w:szCs w:val="26"/>
        </w:rPr>
        <w:t>Oregon State University</w:t>
      </w:r>
    </w:p>
    <w:p w14:paraId="51C36145" w14:textId="77777777" w:rsidR="00ED3E2E" w:rsidRDefault="00ED3E2E" w:rsidP="001726DE">
      <w:pPr>
        <w:jc w:val="left"/>
        <w:rPr>
          <w:rFonts w:ascii="Calibri" w:hAnsi="Calibri" w:cs="Arial"/>
          <w:sz w:val="24"/>
          <w:szCs w:val="26"/>
        </w:rPr>
      </w:pPr>
    </w:p>
    <w:p w14:paraId="4F778283" w14:textId="77777777" w:rsidR="00ED3E2E" w:rsidRPr="00C25C2F" w:rsidRDefault="00ED3E2E" w:rsidP="001726DE">
      <w:pPr>
        <w:jc w:val="left"/>
        <w:rPr>
          <w:rFonts w:ascii="Calibri" w:hAnsi="Calibri" w:cs="Arial"/>
          <w:b/>
          <w:sz w:val="24"/>
          <w:szCs w:val="26"/>
        </w:rPr>
      </w:pPr>
      <w:r>
        <w:rPr>
          <w:rFonts w:ascii="Calibri" w:hAnsi="Calibri" w:cs="Arial"/>
          <w:sz w:val="24"/>
          <w:szCs w:val="26"/>
        </w:rPr>
        <w:tab/>
      </w:r>
      <w:r w:rsidRPr="00C25C2F">
        <w:rPr>
          <w:rFonts w:ascii="Calibri" w:hAnsi="Calibri" w:cs="Arial"/>
          <w:b/>
          <w:sz w:val="24"/>
          <w:szCs w:val="26"/>
        </w:rPr>
        <w:t>Graduate Classes</w:t>
      </w:r>
    </w:p>
    <w:p w14:paraId="02152920" w14:textId="2DF8EDE0" w:rsidR="007A2DCE" w:rsidRDefault="007A2DCE" w:rsidP="006F5222">
      <w:pPr>
        <w:ind w:left="720"/>
        <w:jc w:val="left"/>
        <w:rPr>
          <w:rFonts w:ascii="Calibri" w:hAnsi="Calibri" w:cs="Arial"/>
          <w:sz w:val="24"/>
          <w:szCs w:val="26"/>
        </w:rPr>
      </w:pPr>
      <w:r>
        <w:rPr>
          <w:rFonts w:ascii="Calibri" w:hAnsi="Calibri" w:cs="Arial"/>
          <w:sz w:val="24"/>
          <w:szCs w:val="26"/>
        </w:rPr>
        <w:t>“Peace and Violence,” ENG 575</w:t>
      </w:r>
    </w:p>
    <w:p w14:paraId="36D6AB64" w14:textId="4E20458D" w:rsidR="00ED3E2E" w:rsidRDefault="00ED3E2E" w:rsidP="006F5222">
      <w:pPr>
        <w:ind w:left="720"/>
        <w:jc w:val="left"/>
        <w:rPr>
          <w:rFonts w:ascii="Calibri" w:hAnsi="Calibri" w:cs="Arial"/>
          <w:sz w:val="24"/>
          <w:szCs w:val="26"/>
        </w:rPr>
      </w:pPr>
      <w:r>
        <w:rPr>
          <w:rFonts w:ascii="Calibri" w:hAnsi="Calibri" w:cs="Arial"/>
          <w:sz w:val="24"/>
          <w:szCs w:val="26"/>
        </w:rPr>
        <w:t>“Feminist Textual</w:t>
      </w:r>
      <w:r w:rsidR="00647530">
        <w:rPr>
          <w:rFonts w:ascii="Calibri" w:hAnsi="Calibri" w:cs="Arial"/>
          <w:sz w:val="24"/>
          <w:szCs w:val="26"/>
        </w:rPr>
        <w:t xml:space="preserve"> and Discourse Analysis,” WGSS 555</w:t>
      </w:r>
    </w:p>
    <w:p w14:paraId="6479DFF6" w14:textId="77777777" w:rsidR="00ED3E2E" w:rsidRPr="00C25C2F" w:rsidRDefault="00ED3E2E" w:rsidP="00ED3E2E">
      <w:pPr>
        <w:ind w:firstLine="720"/>
        <w:jc w:val="left"/>
        <w:rPr>
          <w:rFonts w:asciiTheme="majorHAnsi" w:hAnsiTheme="majorHAnsi"/>
          <w:sz w:val="24"/>
        </w:rPr>
      </w:pPr>
      <w:r w:rsidRPr="00C25C2F">
        <w:rPr>
          <w:rFonts w:asciiTheme="majorHAnsi" w:hAnsiTheme="majorHAnsi" w:cs="Arial"/>
          <w:sz w:val="24"/>
          <w:szCs w:val="26"/>
        </w:rPr>
        <w:t>“</w:t>
      </w:r>
      <w:r w:rsidRPr="00C25C2F">
        <w:rPr>
          <w:rFonts w:asciiTheme="majorHAnsi" w:hAnsiTheme="majorHAnsi"/>
          <w:sz w:val="24"/>
        </w:rPr>
        <w:t xml:space="preserve">Fashion, Gender, and Modernity,” </w:t>
      </w:r>
      <w:r w:rsidR="00647530" w:rsidRPr="00C25C2F">
        <w:rPr>
          <w:rFonts w:asciiTheme="majorHAnsi" w:hAnsiTheme="majorHAnsi"/>
          <w:sz w:val="24"/>
        </w:rPr>
        <w:t>WGSS 599</w:t>
      </w:r>
    </w:p>
    <w:p w14:paraId="3291C8E5" w14:textId="77777777" w:rsidR="00ED3E2E" w:rsidRPr="00C25C2F" w:rsidRDefault="00ED3E2E" w:rsidP="00ED3E2E">
      <w:pPr>
        <w:ind w:firstLine="720"/>
        <w:jc w:val="left"/>
        <w:rPr>
          <w:rFonts w:asciiTheme="majorHAnsi" w:hAnsiTheme="majorHAnsi" w:cs="Arial"/>
          <w:sz w:val="24"/>
          <w:szCs w:val="26"/>
        </w:rPr>
      </w:pPr>
      <w:r w:rsidRPr="00C25C2F">
        <w:rPr>
          <w:rFonts w:asciiTheme="majorHAnsi" w:hAnsiTheme="majorHAnsi" w:cs="Arial"/>
          <w:sz w:val="24"/>
          <w:szCs w:val="26"/>
        </w:rPr>
        <w:t>“Modernism, Style, and Politics,”</w:t>
      </w:r>
      <w:r w:rsidR="00647530" w:rsidRPr="00C25C2F">
        <w:rPr>
          <w:rFonts w:asciiTheme="majorHAnsi" w:hAnsiTheme="majorHAnsi" w:cs="Arial"/>
          <w:sz w:val="24"/>
          <w:szCs w:val="26"/>
        </w:rPr>
        <w:t xml:space="preserve"> ENG 575</w:t>
      </w:r>
    </w:p>
    <w:p w14:paraId="1DD4BB95" w14:textId="77777777" w:rsidR="009B51E3" w:rsidRDefault="00ED3E2E" w:rsidP="00ED3E2E">
      <w:pPr>
        <w:ind w:firstLine="720"/>
        <w:jc w:val="left"/>
        <w:rPr>
          <w:rFonts w:asciiTheme="majorHAnsi" w:hAnsiTheme="majorHAnsi" w:cs="Arial"/>
          <w:sz w:val="24"/>
          <w:szCs w:val="26"/>
        </w:rPr>
      </w:pPr>
      <w:r w:rsidRPr="00C25C2F">
        <w:rPr>
          <w:rFonts w:asciiTheme="majorHAnsi" w:hAnsiTheme="majorHAnsi" w:cs="Arial"/>
          <w:sz w:val="24"/>
          <w:szCs w:val="26"/>
        </w:rPr>
        <w:t xml:space="preserve">“The Harlem Renaissance,” </w:t>
      </w:r>
      <w:r w:rsidR="00C25C2F" w:rsidRPr="00C25C2F">
        <w:rPr>
          <w:rFonts w:asciiTheme="majorHAnsi" w:hAnsiTheme="majorHAnsi" w:cs="Arial"/>
          <w:sz w:val="24"/>
          <w:szCs w:val="26"/>
        </w:rPr>
        <w:t>ENG 585</w:t>
      </w:r>
    </w:p>
    <w:p w14:paraId="052CF410" w14:textId="77777777" w:rsidR="00ED3E2E" w:rsidRPr="00C25C2F" w:rsidRDefault="00ED3E2E" w:rsidP="00ED3E2E">
      <w:pPr>
        <w:ind w:firstLine="720"/>
        <w:jc w:val="left"/>
        <w:rPr>
          <w:rFonts w:asciiTheme="majorHAnsi" w:hAnsiTheme="majorHAnsi" w:cs="Arial"/>
          <w:sz w:val="24"/>
          <w:szCs w:val="26"/>
        </w:rPr>
      </w:pPr>
    </w:p>
    <w:p w14:paraId="289BAE61" w14:textId="77777777" w:rsidR="00647530" w:rsidRPr="00C25C2F" w:rsidRDefault="00647530" w:rsidP="00ED3E2E">
      <w:pPr>
        <w:jc w:val="left"/>
        <w:rPr>
          <w:rFonts w:asciiTheme="majorHAnsi" w:hAnsiTheme="majorHAnsi" w:cs="Arial"/>
          <w:b/>
          <w:sz w:val="24"/>
          <w:szCs w:val="26"/>
        </w:rPr>
      </w:pPr>
      <w:r w:rsidRPr="00C25C2F">
        <w:rPr>
          <w:rFonts w:asciiTheme="majorHAnsi" w:hAnsiTheme="majorHAnsi" w:cs="Arial"/>
          <w:sz w:val="24"/>
          <w:szCs w:val="26"/>
        </w:rPr>
        <w:tab/>
      </w:r>
      <w:r w:rsidRPr="00C25C2F">
        <w:rPr>
          <w:rFonts w:asciiTheme="majorHAnsi" w:hAnsiTheme="majorHAnsi" w:cs="Arial"/>
          <w:b/>
          <w:sz w:val="24"/>
          <w:szCs w:val="26"/>
        </w:rPr>
        <w:t>Undergraduate Classes</w:t>
      </w:r>
    </w:p>
    <w:p w14:paraId="777D8B4A" w14:textId="77777777" w:rsidR="00C25C2F" w:rsidRPr="00C25C2F" w:rsidRDefault="00C25C2F" w:rsidP="006F5222">
      <w:pPr>
        <w:ind w:firstLine="720"/>
        <w:jc w:val="left"/>
        <w:rPr>
          <w:rFonts w:asciiTheme="majorHAnsi" w:hAnsiTheme="majorHAnsi"/>
          <w:sz w:val="24"/>
        </w:rPr>
      </w:pPr>
      <w:r w:rsidRPr="00C25C2F">
        <w:rPr>
          <w:rFonts w:asciiTheme="majorHAnsi" w:hAnsiTheme="majorHAnsi" w:cs="Arial"/>
          <w:sz w:val="24"/>
          <w:szCs w:val="26"/>
        </w:rPr>
        <w:t>“</w:t>
      </w:r>
      <w:r w:rsidR="00647530" w:rsidRPr="00C25C2F">
        <w:rPr>
          <w:rFonts w:asciiTheme="majorHAnsi" w:hAnsiTheme="majorHAnsi"/>
          <w:sz w:val="24"/>
        </w:rPr>
        <w:t>The Harlem Renaissance,</w:t>
      </w:r>
      <w:r w:rsidRPr="00C25C2F">
        <w:rPr>
          <w:rFonts w:asciiTheme="majorHAnsi" w:hAnsiTheme="majorHAnsi"/>
          <w:sz w:val="24"/>
        </w:rPr>
        <w:t>”</w:t>
      </w:r>
      <w:r w:rsidR="00647530" w:rsidRPr="00C25C2F">
        <w:rPr>
          <w:rFonts w:asciiTheme="majorHAnsi" w:hAnsiTheme="majorHAnsi"/>
          <w:sz w:val="24"/>
        </w:rPr>
        <w:t xml:space="preserve"> ENG 485</w:t>
      </w:r>
      <w:r w:rsidRPr="00C25C2F">
        <w:rPr>
          <w:rFonts w:asciiTheme="majorHAnsi" w:hAnsiTheme="majorHAnsi"/>
          <w:sz w:val="24"/>
        </w:rPr>
        <w:t xml:space="preserve"> (cross-listed with graduate class</w:t>
      </w:r>
      <w:r w:rsidR="006F5222">
        <w:rPr>
          <w:rFonts w:asciiTheme="majorHAnsi" w:hAnsiTheme="majorHAnsi"/>
          <w:sz w:val="24"/>
        </w:rPr>
        <w:t>)</w:t>
      </w:r>
    </w:p>
    <w:p w14:paraId="26557DBC" w14:textId="77777777" w:rsidR="006F5222" w:rsidRDefault="00C25C2F" w:rsidP="006F5222">
      <w:pPr>
        <w:ind w:firstLine="72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</w:t>
      </w:r>
      <w:r w:rsidR="00647530" w:rsidRPr="00C25C2F">
        <w:rPr>
          <w:rFonts w:asciiTheme="majorHAnsi" w:hAnsiTheme="majorHAnsi"/>
          <w:sz w:val="24"/>
        </w:rPr>
        <w:t>American Women Writers,</w:t>
      </w:r>
      <w:r>
        <w:rPr>
          <w:rFonts w:asciiTheme="majorHAnsi" w:hAnsiTheme="majorHAnsi"/>
          <w:sz w:val="24"/>
        </w:rPr>
        <w:t>”</w:t>
      </w:r>
      <w:r w:rsidR="00647530" w:rsidRPr="00C25C2F">
        <w:rPr>
          <w:rFonts w:asciiTheme="majorHAnsi" w:hAnsiTheme="majorHAnsi"/>
          <w:sz w:val="24"/>
        </w:rPr>
        <w:t xml:space="preserve"> ENG 362</w:t>
      </w:r>
    </w:p>
    <w:p w14:paraId="38C565D8" w14:textId="77777777" w:rsidR="00C25C2F" w:rsidRDefault="00C25C2F" w:rsidP="006F5222">
      <w:pPr>
        <w:ind w:firstLine="72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</w:t>
      </w:r>
      <w:r w:rsidR="00647530" w:rsidRPr="00C25C2F">
        <w:rPr>
          <w:rFonts w:asciiTheme="majorHAnsi" w:hAnsiTheme="majorHAnsi"/>
          <w:sz w:val="24"/>
        </w:rPr>
        <w:t>Introduction to Literary Criticism and Theory,</w:t>
      </w:r>
      <w:r>
        <w:rPr>
          <w:rFonts w:asciiTheme="majorHAnsi" w:hAnsiTheme="majorHAnsi"/>
          <w:sz w:val="24"/>
        </w:rPr>
        <w:t>”</w:t>
      </w:r>
      <w:r w:rsidR="00647530" w:rsidRPr="00C25C2F">
        <w:rPr>
          <w:rFonts w:asciiTheme="majorHAnsi" w:hAnsiTheme="majorHAnsi"/>
          <w:sz w:val="24"/>
        </w:rPr>
        <w:t xml:space="preserve"> ENG 345 </w:t>
      </w:r>
    </w:p>
    <w:p w14:paraId="07E0F36D" w14:textId="77777777" w:rsidR="00647530" w:rsidRPr="00C25C2F" w:rsidRDefault="00C25C2F" w:rsidP="00C25C2F">
      <w:pPr>
        <w:ind w:firstLine="72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</w:t>
      </w:r>
      <w:r w:rsidR="00647530" w:rsidRPr="00C25C2F">
        <w:rPr>
          <w:rFonts w:asciiTheme="majorHAnsi" w:hAnsiTheme="majorHAnsi"/>
          <w:sz w:val="24"/>
        </w:rPr>
        <w:t>Fashion and Fiction,</w:t>
      </w:r>
      <w:r>
        <w:rPr>
          <w:rFonts w:asciiTheme="majorHAnsi" w:hAnsiTheme="majorHAnsi"/>
          <w:sz w:val="24"/>
        </w:rPr>
        <w:t>”</w:t>
      </w:r>
      <w:r w:rsidR="00647530" w:rsidRPr="00C25C2F">
        <w:rPr>
          <w:rFonts w:asciiTheme="majorHAnsi" w:hAnsiTheme="majorHAnsi"/>
          <w:sz w:val="24"/>
        </w:rPr>
        <w:t xml:space="preserve"> ENG 321</w:t>
      </w:r>
    </w:p>
    <w:p w14:paraId="5BE75BE9" w14:textId="274C08B9" w:rsidR="00647530" w:rsidRPr="00C25C2F" w:rsidRDefault="00C25C2F" w:rsidP="00647530">
      <w:pPr>
        <w:ind w:firstLine="72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</w:t>
      </w:r>
      <w:r w:rsidR="00647530" w:rsidRPr="00C25C2F">
        <w:rPr>
          <w:rFonts w:asciiTheme="majorHAnsi" w:hAnsiTheme="majorHAnsi"/>
          <w:sz w:val="24"/>
        </w:rPr>
        <w:t>American Novel: Modernist Period,</w:t>
      </w:r>
      <w:r>
        <w:rPr>
          <w:rFonts w:asciiTheme="majorHAnsi" w:hAnsiTheme="majorHAnsi"/>
          <w:sz w:val="24"/>
        </w:rPr>
        <w:t>”</w:t>
      </w:r>
      <w:r w:rsidR="00647530" w:rsidRPr="00C25C2F">
        <w:rPr>
          <w:rFonts w:asciiTheme="majorHAnsi" w:hAnsiTheme="majorHAnsi"/>
          <w:sz w:val="24"/>
        </w:rPr>
        <w:t xml:space="preserve"> ENG 318</w:t>
      </w:r>
      <w:r w:rsidR="003451C3">
        <w:rPr>
          <w:rFonts w:asciiTheme="majorHAnsi" w:hAnsiTheme="majorHAnsi"/>
          <w:sz w:val="24"/>
        </w:rPr>
        <w:t xml:space="preserve"> (</w:t>
      </w:r>
      <w:r w:rsidR="0087289E">
        <w:rPr>
          <w:rFonts w:asciiTheme="majorHAnsi" w:hAnsiTheme="majorHAnsi"/>
          <w:sz w:val="24"/>
        </w:rPr>
        <w:t>on campus and e-campus</w:t>
      </w:r>
      <w:r w:rsidR="003451C3">
        <w:rPr>
          <w:rFonts w:asciiTheme="majorHAnsi" w:hAnsiTheme="majorHAnsi"/>
          <w:sz w:val="24"/>
        </w:rPr>
        <w:t xml:space="preserve"> versions)</w:t>
      </w:r>
    </w:p>
    <w:p w14:paraId="55BDE624" w14:textId="77777777" w:rsidR="006F5222" w:rsidRDefault="00C25C2F" w:rsidP="006F5222">
      <w:pPr>
        <w:ind w:firstLine="72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</w:t>
      </w:r>
      <w:r w:rsidR="00647530" w:rsidRPr="00C25C2F">
        <w:rPr>
          <w:rFonts w:asciiTheme="majorHAnsi" w:hAnsiTheme="majorHAnsi"/>
          <w:sz w:val="24"/>
        </w:rPr>
        <w:t>Survey of American Literature: Colonial to 1900,</w:t>
      </w:r>
      <w:r>
        <w:rPr>
          <w:rFonts w:asciiTheme="majorHAnsi" w:hAnsiTheme="majorHAnsi"/>
          <w:sz w:val="24"/>
        </w:rPr>
        <w:t>”</w:t>
      </w:r>
      <w:r w:rsidR="00647530" w:rsidRPr="00C25C2F">
        <w:rPr>
          <w:rFonts w:asciiTheme="majorHAnsi" w:hAnsiTheme="majorHAnsi"/>
          <w:sz w:val="24"/>
        </w:rPr>
        <w:t xml:space="preserve"> ENG 253</w:t>
      </w:r>
    </w:p>
    <w:p w14:paraId="7132CD84" w14:textId="77777777" w:rsidR="00647530" w:rsidRPr="00C25C2F" w:rsidRDefault="00C25C2F" w:rsidP="006F5222">
      <w:pPr>
        <w:ind w:firstLine="72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</w:t>
      </w:r>
      <w:r w:rsidR="00647530" w:rsidRPr="00C25C2F">
        <w:rPr>
          <w:rFonts w:asciiTheme="majorHAnsi" w:hAnsiTheme="majorHAnsi"/>
          <w:sz w:val="24"/>
        </w:rPr>
        <w:t>African American Literature,</w:t>
      </w:r>
      <w:r w:rsidR="00244193">
        <w:rPr>
          <w:rFonts w:asciiTheme="majorHAnsi" w:hAnsiTheme="majorHAnsi"/>
          <w:sz w:val="24"/>
        </w:rPr>
        <w:t>”</w:t>
      </w:r>
      <w:r w:rsidR="00647530" w:rsidRPr="00C25C2F">
        <w:rPr>
          <w:rFonts w:asciiTheme="majorHAnsi" w:hAnsiTheme="majorHAnsi"/>
          <w:sz w:val="24"/>
        </w:rPr>
        <w:t xml:space="preserve"> ENG 221</w:t>
      </w:r>
    </w:p>
    <w:p w14:paraId="45032402" w14:textId="77777777" w:rsidR="00C25C2F" w:rsidRDefault="00C25C2F" w:rsidP="00647530">
      <w:pPr>
        <w:ind w:firstLine="72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</w:t>
      </w:r>
      <w:r w:rsidR="00647530" w:rsidRPr="00C25C2F">
        <w:rPr>
          <w:rFonts w:asciiTheme="majorHAnsi" w:hAnsiTheme="majorHAnsi"/>
          <w:sz w:val="24"/>
        </w:rPr>
        <w:t>Topics in Difference, Power, and Discrimination: U.S. Fictions of Belonging,</w:t>
      </w:r>
      <w:r>
        <w:rPr>
          <w:rFonts w:asciiTheme="majorHAnsi" w:hAnsiTheme="majorHAnsi"/>
          <w:sz w:val="24"/>
        </w:rPr>
        <w:t>”</w:t>
      </w:r>
      <w:r w:rsidR="00647530" w:rsidRPr="00C25C2F">
        <w:rPr>
          <w:rFonts w:asciiTheme="majorHAnsi" w:hAnsiTheme="majorHAnsi"/>
          <w:sz w:val="24"/>
        </w:rPr>
        <w:t xml:space="preserve"> ENG 220</w:t>
      </w:r>
      <w:r>
        <w:rPr>
          <w:rFonts w:asciiTheme="majorHAnsi" w:hAnsiTheme="majorHAnsi"/>
          <w:sz w:val="24"/>
        </w:rPr>
        <w:t xml:space="preserve"> </w:t>
      </w:r>
    </w:p>
    <w:p w14:paraId="24893FAA" w14:textId="77777777" w:rsidR="00647530" w:rsidRPr="00C25C2F" w:rsidRDefault="00647530" w:rsidP="00C25C2F">
      <w:pPr>
        <w:ind w:left="720" w:firstLine="720"/>
        <w:jc w:val="left"/>
        <w:rPr>
          <w:rFonts w:asciiTheme="majorHAnsi" w:hAnsiTheme="majorHAnsi"/>
          <w:sz w:val="24"/>
        </w:rPr>
      </w:pPr>
      <w:r w:rsidRPr="00C25C2F">
        <w:rPr>
          <w:rFonts w:asciiTheme="majorHAnsi" w:hAnsiTheme="majorHAnsi"/>
          <w:sz w:val="24"/>
        </w:rPr>
        <w:t>H</w:t>
      </w:r>
      <w:r w:rsidR="00C25C2F">
        <w:rPr>
          <w:rFonts w:asciiTheme="majorHAnsi" w:hAnsiTheme="majorHAnsi"/>
          <w:sz w:val="24"/>
        </w:rPr>
        <w:t>onors</w:t>
      </w:r>
    </w:p>
    <w:p w14:paraId="405C158E" w14:textId="77777777" w:rsidR="00C25C2F" w:rsidRDefault="00647530" w:rsidP="00647530">
      <w:pPr>
        <w:jc w:val="left"/>
        <w:rPr>
          <w:rFonts w:asciiTheme="majorHAnsi" w:hAnsiTheme="majorHAnsi"/>
          <w:sz w:val="24"/>
        </w:rPr>
      </w:pPr>
      <w:r w:rsidRPr="00C25C2F">
        <w:rPr>
          <w:rFonts w:asciiTheme="majorHAnsi" w:hAnsiTheme="majorHAnsi"/>
          <w:sz w:val="24"/>
        </w:rPr>
        <w:tab/>
      </w:r>
      <w:r w:rsidR="00C25C2F">
        <w:rPr>
          <w:rFonts w:asciiTheme="majorHAnsi" w:hAnsiTheme="majorHAnsi"/>
          <w:sz w:val="24"/>
        </w:rPr>
        <w:t>“</w:t>
      </w:r>
      <w:r w:rsidRPr="00C25C2F">
        <w:rPr>
          <w:rFonts w:asciiTheme="majorHAnsi" w:hAnsiTheme="majorHAnsi"/>
          <w:sz w:val="24"/>
        </w:rPr>
        <w:t>Int</w:t>
      </w:r>
      <w:r w:rsidR="00C25C2F">
        <w:rPr>
          <w:rFonts w:asciiTheme="majorHAnsi" w:hAnsiTheme="majorHAnsi"/>
          <w:sz w:val="24"/>
        </w:rPr>
        <w:t>roduction to Literature: Poetry,”</w:t>
      </w:r>
      <w:r w:rsidRPr="00C25C2F">
        <w:rPr>
          <w:rFonts w:asciiTheme="majorHAnsi" w:hAnsiTheme="majorHAnsi"/>
          <w:sz w:val="24"/>
        </w:rPr>
        <w:t xml:space="preserve"> ENG 106</w:t>
      </w:r>
    </w:p>
    <w:p w14:paraId="27B3B64A" w14:textId="733AC8A8" w:rsidR="00D008C0" w:rsidRDefault="00C25C2F" w:rsidP="00647530">
      <w:pPr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“Introduction to Literature: Fiction,” ENG 104</w:t>
      </w:r>
    </w:p>
    <w:p w14:paraId="3464F639" w14:textId="77777777" w:rsidR="00647530" w:rsidRPr="00C25C2F" w:rsidRDefault="00647530" w:rsidP="00647530">
      <w:pPr>
        <w:jc w:val="left"/>
        <w:rPr>
          <w:rFonts w:asciiTheme="majorHAnsi" w:hAnsiTheme="majorHAnsi"/>
          <w:sz w:val="24"/>
        </w:rPr>
      </w:pPr>
    </w:p>
    <w:p w14:paraId="2046AB2C" w14:textId="77777777" w:rsidR="009B51E3" w:rsidRDefault="00647530" w:rsidP="00647530">
      <w:pPr>
        <w:jc w:val="left"/>
        <w:rPr>
          <w:rFonts w:asciiTheme="majorHAnsi" w:hAnsiTheme="majorHAnsi"/>
          <w:sz w:val="24"/>
        </w:rPr>
      </w:pPr>
      <w:r w:rsidRPr="00C25C2F">
        <w:rPr>
          <w:rFonts w:asciiTheme="majorHAnsi" w:hAnsiTheme="majorHAnsi"/>
          <w:sz w:val="24"/>
        </w:rPr>
        <w:t>Ithaca College</w:t>
      </w:r>
    </w:p>
    <w:p w14:paraId="52216EE1" w14:textId="77777777" w:rsidR="00D453E1" w:rsidRDefault="00D453E1" w:rsidP="00647530">
      <w:pPr>
        <w:jc w:val="left"/>
        <w:rPr>
          <w:rFonts w:asciiTheme="majorHAnsi" w:hAnsiTheme="majorHAnsi"/>
          <w:sz w:val="24"/>
        </w:rPr>
      </w:pPr>
    </w:p>
    <w:p w14:paraId="67A79AE8" w14:textId="77777777" w:rsidR="00647530" w:rsidRPr="00D453E1" w:rsidRDefault="00D453E1" w:rsidP="00647530">
      <w:pPr>
        <w:jc w:val="lef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ab/>
      </w:r>
      <w:r w:rsidRPr="00D453E1">
        <w:rPr>
          <w:rFonts w:asciiTheme="majorHAnsi" w:hAnsiTheme="majorHAnsi"/>
          <w:b/>
          <w:sz w:val="24"/>
        </w:rPr>
        <w:t>Undergraduate Classes</w:t>
      </w:r>
    </w:p>
    <w:p w14:paraId="23EEA913" w14:textId="77777777" w:rsidR="00647530" w:rsidRPr="00C25C2F" w:rsidRDefault="00647530" w:rsidP="00647530">
      <w:pPr>
        <w:jc w:val="left"/>
        <w:rPr>
          <w:rFonts w:asciiTheme="majorHAnsi" w:hAnsiTheme="majorHAnsi"/>
          <w:sz w:val="24"/>
        </w:rPr>
      </w:pPr>
      <w:r w:rsidRPr="00C25C2F">
        <w:rPr>
          <w:rFonts w:asciiTheme="majorHAnsi" w:hAnsiTheme="majorHAnsi"/>
          <w:sz w:val="24"/>
        </w:rPr>
        <w:tab/>
      </w:r>
      <w:r w:rsidR="00FA7F38">
        <w:rPr>
          <w:rFonts w:asciiTheme="majorHAnsi" w:hAnsiTheme="majorHAnsi"/>
          <w:sz w:val="24"/>
        </w:rPr>
        <w:t>“</w:t>
      </w:r>
      <w:r w:rsidRPr="00C25C2F">
        <w:rPr>
          <w:rFonts w:asciiTheme="majorHAnsi" w:hAnsiTheme="majorHAnsi"/>
          <w:sz w:val="24"/>
        </w:rPr>
        <w:t>Virginia Woolf and the Bloomsbury Group,</w:t>
      </w:r>
      <w:r w:rsidR="00FA7F38">
        <w:rPr>
          <w:rFonts w:asciiTheme="majorHAnsi" w:hAnsiTheme="majorHAnsi"/>
          <w:sz w:val="24"/>
        </w:rPr>
        <w:t>”</w:t>
      </w:r>
      <w:r w:rsidRPr="00C25C2F">
        <w:rPr>
          <w:rFonts w:asciiTheme="majorHAnsi" w:hAnsiTheme="majorHAnsi"/>
          <w:sz w:val="24"/>
        </w:rPr>
        <w:t xml:space="preserve"> English 460</w:t>
      </w:r>
    </w:p>
    <w:p w14:paraId="15D8FBDF" w14:textId="77777777" w:rsidR="00647530" w:rsidRPr="00C25C2F" w:rsidRDefault="00647530" w:rsidP="00647530">
      <w:pPr>
        <w:jc w:val="left"/>
        <w:rPr>
          <w:rFonts w:asciiTheme="majorHAnsi" w:hAnsiTheme="majorHAnsi"/>
          <w:sz w:val="24"/>
        </w:rPr>
      </w:pPr>
      <w:r w:rsidRPr="00C25C2F">
        <w:rPr>
          <w:rFonts w:asciiTheme="majorHAnsi" w:hAnsiTheme="majorHAnsi"/>
          <w:sz w:val="24"/>
        </w:rPr>
        <w:tab/>
      </w:r>
      <w:r w:rsidR="00FA7F38">
        <w:rPr>
          <w:rFonts w:asciiTheme="majorHAnsi" w:hAnsiTheme="majorHAnsi"/>
          <w:sz w:val="24"/>
        </w:rPr>
        <w:t>“</w:t>
      </w:r>
      <w:r w:rsidRPr="00C25C2F">
        <w:rPr>
          <w:rFonts w:asciiTheme="majorHAnsi" w:hAnsiTheme="majorHAnsi"/>
          <w:sz w:val="24"/>
        </w:rPr>
        <w:t>Fashion and Fiction in the Twentieth Century,</w:t>
      </w:r>
      <w:r w:rsidR="00FA7F38">
        <w:rPr>
          <w:rFonts w:asciiTheme="majorHAnsi" w:hAnsiTheme="majorHAnsi"/>
          <w:sz w:val="24"/>
        </w:rPr>
        <w:t>”</w:t>
      </w:r>
      <w:r w:rsidRPr="00C25C2F">
        <w:rPr>
          <w:rFonts w:asciiTheme="majorHAnsi" w:hAnsiTheme="majorHAnsi"/>
          <w:sz w:val="24"/>
        </w:rPr>
        <w:t xml:space="preserve"> English 390</w:t>
      </w:r>
    </w:p>
    <w:p w14:paraId="404355CE" w14:textId="77777777" w:rsidR="00647530" w:rsidRPr="00C25C2F" w:rsidRDefault="00647530" w:rsidP="00647530">
      <w:pPr>
        <w:jc w:val="left"/>
        <w:rPr>
          <w:rFonts w:asciiTheme="majorHAnsi" w:hAnsiTheme="majorHAnsi"/>
          <w:sz w:val="24"/>
        </w:rPr>
      </w:pPr>
      <w:r w:rsidRPr="00C25C2F">
        <w:rPr>
          <w:rFonts w:asciiTheme="majorHAnsi" w:hAnsiTheme="majorHAnsi"/>
          <w:sz w:val="24"/>
        </w:rPr>
        <w:tab/>
      </w:r>
      <w:r w:rsidR="00FA7F38">
        <w:rPr>
          <w:rFonts w:asciiTheme="majorHAnsi" w:hAnsiTheme="majorHAnsi"/>
          <w:sz w:val="24"/>
        </w:rPr>
        <w:t>“</w:t>
      </w:r>
      <w:r w:rsidRPr="00C25C2F">
        <w:rPr>
          <w:rFonts w:asciiTheme="majorHAnsi" w:hAnsiTheme="majorHAnsi"/>
          <w:sz w:val="24"/>
        </w:rPr>
        <w:t>Networks and Communities of Transatlantic Modernism,</w:t>
      </w:r>
      <w:r w:rsidR="00FA7F38">
        <w:rPr>
          <w:rFonts w:asciiTheme="majorHAnsi" w:hAnsiTheme="majorHAnsi"/>
          <w:sz w:val="24"/>
        </w:rPr>
        <w:t>”</w:t>
      </w:r>
      <w:r w:rsidRPr="00C25C2F">
        <w:rPr>
          <w:rFonts w:asciiTheme="majorHAnsi" w:hAnsiTheme="majorHAnsi"/>
          <w:sz w:val="24"/>
        </w:rPr>
        <w:t xml:space="preserve"> English 382</w:t>
      </w:r>
    </w:p>
    <w:p w14:paraId="723F97B9" w14:textId="77777777" w:rsidR="00647530" w:rsidRPr="00C25C2F" w:rsidRDefault="00647530" w:rsidP="00647530">
      <w:pPr>
        <w:jc w:val="left"/>
        <w:rPr>
          <w:rFonts w:asciiTheme="majorHAnsi" w:hAnsiTheme="majorHAnsi"/>
          <w:sz w:val="24"/>
        </w:rPr>
      </w:pPr>
      <w:r w:rsidRPr="00C25C2F">
        <w:rPr>
          <w:rFonts w:asciiTheme="majorHAnsi" w:hAnsiTheme="majorHAnsi"/>
          <w:sz w:val="24"/>
        </w:rPr>
        <w:lastRenderedPageBreak/>
        <w:tab/>
      </w:r>
      <w:r w:rsidR="00FA7F38">
        <w:rPr>
          <w:rFonts w:asciiTheme="majorHAnsi" w:hAnsiTheme="majorHAnsi"/>
          <w:sz w:val="24"/>
        </w:rPr>
        <w:t>“</w:t>
      </w:r>
      <w:r w:rsidRPr="00C25C2F">
        <w:rPr>
          <w:rFonts w:asciiTheme="majorHAnsi" w:hAnsiTheme="majorHAnsi"/>
          <w:sz w:val="24"/>
        </w:rPr>
        <w:t>Approaches to Literary Study,</w:t>
      </w:r>
      <w:r w:rsidR="00FA7F38">
        <w:rPr>
          <w:rFonts w:asciiTheme="majorHAnsi" w:hAnsiTheme="majorHAnsi"/>
          <w:sz w:val="24"/>
        </w:rPr>
        <w:t>”</w:t>
      </w:r>
      <w:r w:rsidRPr="00C25C2F">
        <w:rPr>
          <w:rFonts w:asciiTheme="majorHAnsi" w:hAnsiTheme="majorHAnsi"/>
          <w:sz w:val="24"/>
        </w:rPr>
        <w:t xml:space="preserve"> English 201</w:t>
      </w:r>
    </w:p>
    <w:p w14:paraId="0CAC96E3" w14:textId="77777777" w:rsidR="00D008C0" w:rsidRDefault="00647530" w:rsidP="00647530">
      <w:pPr>
        <w:jc w:val="left"/>
        <w:rPr>
          <w:rFonts w:asciiTheme="majorHAnsi" w:hAnsiTheme="majorHAnsi"/>
          <w:sz w:val="24"/>
        </w:rPr>
      </w:pPr>
      <w:r w:rsidRPr="00C25C2F">
        <w:rPr>
          <w:rFonts w:asciiTheme="majorHAnsi" w:hAnsiTheme="majorHAnsi"/>
          <w:sz w:val="24"/>
        </w:rPr>
        <w:tab/>
      </w:r>
      <w:r w:rsidR="00FA7F38">
        <w:rPr>
          <w:rFonts w:asciiTheme="majorHAnsi" w:hAnsiTheme="majorHAnsi"/>
          <w:sz w:val="24"/>
        </w:rPr>
        <w:t>“</w:t>
      </w:r>
      <w:r w:rsidRPr="00C25C2F">
        <w:rPr>
          <w:rFonts w:asciiTheme="majorHAnsi" w:hAnsiTheme="majorHAnsi"/>
          <w:sz w:val="24"/>
        </w:rPr>
        <w:t>Introduction to Poetry,</w:t>
      </w:r>
      <w:r w:rsidR="00FA7F38">
        <w:rPr>
          <w:rFonts w:asciiTheme="majorHAnsi" w:hAnsiTheme="majorHAnsi"/>
          <w:sz w:val="24"/>
        </w:rPr>
        <w:t>”</w:t>
      </w:r>
      <w:r w:rsidRPr="00C25C2F">
        <w:rPr>
          <w:rFonts w:asciiTheme="majorHAnsi" w:hAnsiTheme="majorHAnsi"/>
          <w:sz w:val="24"/>
        </w:rPr>
        <w:t xml:space="preserve"> English 113</w:t>
      </w:r>
    </w:p>
    <w:p w14:paraId="54252D8C" w14:textId="77777777" w:rsidR="00647530" w:rsidRPr="00C25C2F" w:rsidRDefault="00647530" w:rsidP="00647530">
      <w:pPr>
        <w:jc w:val="left"/>
        <w:rPr>
          <w:rFonts w:asciiTheme="majorHAnsi" w:hAnsiTheme="majorHAnsi"/>
          <w:sz w:val="24"/>
        </w:rPr>
      </w:pPr>
    </w:p>
    <w:p w14:paraId="31513EB5" w14:textId="77777777" w:rsidR="009B51E3" w:rsidRDefault="00647530" w:rsidP="00647530">
      <w:pPr>
        <w:jc w:val="left"/>
        <w:rPr>
          <w:rFonts w:asciiTheme="majorHAnsi" w:hAnsiTheme="majorHAnsi"/>
          <w:sz w:val="24"/>
        </w:rPr>
      </w:pPr>
      <w:r w:rsidRPr="00C25C2F">
        <w:rPr>
          <w:rFonts w:asciiTheme="majorHAnsi" w:hAnsiTheme="majorHAnsi"/>
          <w:sz w:val="24"/>
        </w:rPr>
        <w:t>University of Virginia</w:t>
      </w:r>
    </w:p>
    <w:p w14:paraId="14DF8058" w14:textId="77777777" w:rsidR="00D453E1" w:rsidRDefault="00D453E1" w:rsidP="00647530">
      <w:pPr>
        <w:jc w:val="left"/>
        <w:rPr>
          <w:rFonts w:asciiTheme="majorHAnsi" w:hAnsiTheme="majorHAnsi"/>
          <w:sz w:val="24"/>
        </w:rPr>
      </w:pPr>
    </w:p>
    <w:p w14:paraId="5D4B7A99" w14:textId="77777777" w:rsidR="00647530" w:rsidRPr="00D453E1" w:rsidRDefault="00D453E1" w:rsidP="00647530">
      <w:pPr>
        <w:jc w:val="lef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ab/>
      </w:r>
      <w:r w:rsidRPr="00D453E1">
        <w:rPr>
          <w:rFonts w:asciiTheme="majorHAnsi" w:hAnsiTheme="majorHAnsi"/>
          <w:b/>
          <w:sz w:val="24"/>
        </w:rPr>
        <w:t>Undergraduate Classes</w:t>
      </w:r>
    </w:p>
    <w:p w14:paraId="33AB1620" w14:textId="77777777" w:rsidR="00647530" w:rsidRPr="00C25C2F" w:rsidRDefault="00FA7F38" w:rsidP="00647530">
      <w:pPr>
        <w:spacing w:line="235" w:lineRule="auto"/>
        <w:ind w:right="-198" w:firstLine="720"/>
        <w:jc w:val="left"/>
        <w:rPr>
          <w:rFonts w:asciiTheme="majorHAnsi" w:hAnsiTheme="majorHAnsi"/>
          <w:sz w:val="24"/>
          <w:szCs w:val="18"/>
        </w:rPr>
      </w:pPr>
      <w:r>
        <w:rPr>
          <w:rFonts w:asciiTheme="majorHAnsi" w:hAnsiTheme="majorHAnsi"/>
          <w:sz w:val="24"/>
          <w:szCs w:val="18"/>
        </w:rPr>
        <w:t>“</w:t>
      </w:r>
      <w:r w:rsidR="00647530" w:rsidRPr="00C25C2F">
        <w:rPr>
          <w:rFonts w:asciiTheme="majorHAnsi" w:hAnsiTheme="majorHAnsi"/>
          <w:sz w:val="24"/>
          <w:szCs w:val="18"/>
        </w:rPr>
        <w:t>Modern American Literature</w:t>
      </w:r>
      <w:r>
        <w:rPr>
          <w:rFonts w:asciiTheme="majorHAnsi" w:hAnsiTheme="majorHAnsi"/>
          <w:sz w:val="24"/>
          <w:szCs w:val="18"/>
        </w:rPr>
        <w:t>,” English 214</w:t>
      </w:r>
    </w:p>
    <w:p w14:paraId="457C9B99" w14:textId="77777777" w:rsidR="00647530" w:rsidRPr="00C25C2F" w:rsidRDefault="00FA7F38" w:rsidP="00647530">
      <w:pPr>
        <w:spacing w:line="235" w:lineRule="auto"/>
        <w:ind w:right="-198" w:firstLine="720"/>
        <w:jc w:val="left"/>
        <w:rPr>
          <w:rFonts w:asciiTheme="majorHAnsi" w:hAnsiTheme="majorHAnsi"/>
          <w:sz w:val="24"/>
          <w:szCs w:val="18"/>
        </w:rPr>
      </w:pPr>
      <w:r>
        <w:rPr>
          <w:rFonts w:asciiTheme="majorHAnsi" w:hAnsiTheme="majorHAnsi"/>
          <w:sz w:val="24"/>
          <w:szCs w:val="18"/>
        </w:rPr>
        <w:t>“</w:t>
      </w:r>
      <w:r w:rsidR="00647530" w:rsidRPr="00C25C2F">
        <w:rPr>
          <w:rFonts w:asciiTheme="majorHAnsi" w:hAnsiTheme="majorHAnsi"/>
          <w:sz w:val="24"/>
          <w:szCs w:val="18"/>
        </w:rPr>
        <w:t>Gender and Sexuality</w:t>
      </w:r>
      <w:r>
        <w:rPr>
          <w:rFonts w:asciiTheme="majorHAnsi" w:hAnsiTheme="majorHAnsi"/>
          <w:sz w:val="24"/>
          <w:szCs w:val="18"/>
        </w:rPr>
        <w:t>,” Writing 110</w:t>
      </w:r>
    </w:p>
    <w:p w14:paraId="586A0B7B" w14:textId="77777777" w:rsidR="00647530" w:rsidRPr="00C25C2F" w:rsidRDefault="00FA7F38" w:rsidP="00647530">
      <w:pPr>
        <w:spacing w:line="235" w:lineRule="auto"/>
        <w:ind w:right="-198" w:firstLine="720"/>
        <w:jc w:val="left"/>
        <w:rPr>
          <w:rFonts w:asciiTheme="majorHAnsi" w:hAnsiTheme="majorHAnsi"/>
          <w:sz w:val="24"/>
          <w:szCs w:val="18"/>
        </w:rPr>
      </w:pPr>
      <w:r>
        <w:rPr>
          <w:rFonts w:asciiTheme="majorHAnsi" w:hAnsiTheme="majorHAnsi"/>
          <w:sz w:val="24"/>
          <w:szCs w:val="18"/>
        </w:rPr>
        <w:t>“</w:t>
      </w:r>
      <w:r w:rsidR="00647530" w:rsidRPr="00C25C2F">
        <w:rPr>
          <w:rFonts w:asciiTheme="majorHAnsi" w:hAnsiTheme="majorHAnsi"/>
          <w:sz w:val="24"/>
          <w:szCs w:val="18"/>
        </w:rPr>
        <w:t>College Educations</w:t>
      </w:r>
      <w:r w:rsidR="00347359">
        <w:rPr>
          <w:rFonts w:asciiTheme="majorHAnsi" w:hAnsiTheme="majorHAnsi"/>
          <w:sz w:val="24"/>
          <w:szCs w:val="18"/>
        </w:rPr>
        <w:t>,”</w:t>
      </w:r>
      <w:r>
        <w:rPr>
          <w:rFonts w:asciiTheme="majorHAnsi" w:hAnsiTheme="majorHAnsi"/>
          <w:sz w:val="24"/>
          <w:szCs w:val="18"/>
        </w:rPr>
        <w:t xml:space="preserve"> Writing 110</w:t>
      </w:r>
    </w:p>
    <w:p w14:paraId="774751C9" w14:textId="77777777" w:rsidR="00647530" w:rsidRPr="00C25C2F" w:rsidRDefault="00FA7F38" w:rsidP="00647530">
      <w:pPr>
        <w:spacing w:line="235" w:lineRule="auto"/>
        <w:ind w:right="-198" w:firstLine="720"/>
        <w:jc w:val="left"/>
        <w:rPr>
          <w:rFonts w:asciiTheme="majorHAnsi" w:hAnsiTheme="majorHAnsi"/>
          <w:sz w:val="24"/>
          <w:szCs w:val="18"/>
        </w:rPr>
      </w:pPr>
      <w:r>
        <w:rPr>
          <w:rFonts w:asciiTheme="majorHAnsi" w:hAnsiTheme="majorHAnsi"/>
          <w:sz w:val="24"/>
          <w:szCs w:val="18"/>
        </w:rPr>
        <w:t>“</w:t>
      </w:r>
      <w:r w:rsidR="00647530" w:rsidRPr="00C25C2F">
        <w:rPr>
          <w:rFonts w:asciiTheme="majorHAnsi" w:hAnsiTheme="majorHAnsi"/>
          <w:sz w:val="24"/>
          <w:szCs w:val="18"/>
        </w:rPr>
        <w:t>History of Literatures in English, 20</w:t>
      </w:r>
      <w:r w:rsidR="00647530" w:rsidRPr="00C25C2F">
        <w:rPr>
          <w:rFonts w:asciiTheme="majorHAnsi" w:hAnsiTheme="majorHAnsi"/>
          <w:sz w:val="24"/>
          <w:szCs w:val="18"/>
          <w:vertAlign w:val="superscript"/>
        </w:rPr>
        <w:t>th</w:t>
      </w:r>
      <w:r w:rsidR="00647530" w:rsidRPr="00C25C2F">
        <w:rPr>
          <w:rFonts w:asciiTheme="majorHAnsi" w:hAnsiTheme="majorHAnsi"/>
          <w:sz w:val="24"/>
          <w:szCs w:val="18"/>
        </w:rPr>
        <w:t xml:space="preserve"> century</w:t>
      </w:r>
      <w:r>
        <w:rPr>
          <w:rFonts w:asciiTheme="majorHAnsi" w:hAnsiTheme="majorHAnsi"/>
          <w:sz w:val="24"/>
          <w:szCs w:val="18"/>
        </w:rPr>
        <w:t>,” English 382 (</w:t>
      </w:r>
      <w:r w:rsidR="00647530" w:rsidRPr="00C25C2F">
        <w:rPr>
          <w:rFonts w:asciiTheme="majorHAnsi" w:hAnsiTheme="majorHAnsi"/>
          <w:sz w:val="24"/>
          <w:szCs w:val="18"/>
        </w:rPr>
        <w:t>Teaching Assistant)</w:t>
      </w:r>
    </w:p>
    <w:p w14:paraId="06197FA3" w14:textId="77777777" w:rsidR="00647530" w:rsidRPr="00C25C2F" w:rsidRDefault="00FA7F38" w:rsidP="00647530">
      <w:pPr>
        <w:spacing w:line="235" w:lineRule="auto"/>
        <w:ind w:right="-198" w:firstLine="720"/>
        <w:jc w:val="left"/>
        <w:rPr>
          <w:rFonts w:asciiTheme="majorHAnsi" w:hAnsiTheme="majorHAnsi"/>
          <w:sz w:val="24"/>
          <w:szCs w:val="18"/>
        </w:rPr>
      </w:pPr>
      <w:r>
        <w:rPr>
          <w:rFonts w:asciiTheme="majorHAnsi" w:hAnsiTheme="majorHAnsi"/>
          <w:sz w:val="24"/>
          <w:szCs w:val="18"/>
        </w:rPr>
        <w:t>“</w:t>
      </w:r>
      <w:r w:rsidR="00647530" w:rsidRPr="00C25C2F">
        <w:rPr>
          <w:rFonts w:asciiTheme="majorHAnsi" w:hAnsiTheme="majorHAnsi"/>
          <w:sz w:val="24"/>
          <w:szCs w:val="18"/>
        </w:rPr>
        <w:t>History of Literatures in English, 1660-1900</w:t>
      </w:r>
      <w:r>
        <w:rPr>
          <w:rFonts w:asciiTheme="majorHAnsi" w:hAnsiTheme="majorHAnsi"/>
          <w:sz w:val="24"/>
          <w:szCs w:val="18"/>
        </w:rPr>
        <w:t>,” English 381</w:t>
      </w:r>
      <w:r w:rsidR="00647530" w:rsidRPr="00C25C2F">
        <w:rPr>
          <w:rFonts w:asciiTheme="majorHAnsi" w:hAnsiTheme="majorHAnsi"/>
          <w:sz w:val="24"/>
          <w:szCs w:val="18"/>
        </w:rPr>
        <w:t xml:space="preserve"> (Teaching Assistant)</w:t>
      </w:r>
    </w:p>
    <w:p w14:paraId="1B424E2F" w14:textId="77777777" w:rsidR="00647530" w:rsidRPr="00C25C2F" w:rsidRDefault="00FA7F38" w:rsidP="00647530">
      <w:pPr>
        <w:spacing w:line="235" w:lineRule="auto"/>
        <w:ind w:right="-198" w:firstLine="720"/>
        <w:jc w:val="left"/>
        <w:rPr>
          <w:rFonts w:asciiTheme="majorHAnsi" w:hAnsiTheme="majorHAnsi"/>
          <w:sz w:val="24"/>
          <w:szCs w:val="18"/>
        </w:rPr>
      </w:pPr>
      <w:r>
        <w:rPr>
          <w:rFonts w:asciiTheme="majorHAnsi" w:hAnsiTheme="majorHAnsi"/>
          <w:sz w:val="24"/>
          <w:szCs w:val="18"/>
        </w:rPr>
        <w:t>“</w:t>
      </w:r>
      <w:r w:rsidR="00647530" w:rsidRPr="00C25C2F">
        <w:rPr>
          <w:rFonts w:asciiTheme="majorHAnsi" w:hAnsiTheme="majorHAnsi"/>
          <w:sz w:val="24"/>
          <w:szCs w:val="18"/>
        </w:rPr>
        <w:t>African-American Survey I</w:t>
      </w:r>
      <w:r>
        <w:rPr>
          <w:rFonts w:asciiTheme="majorHAnsi" w:hAnsiTheme="majorHAnsi"/>
          <w:sz w:val="24"/>
          <w:szCs w:val="18"/>
        </w:rPr>
        <w:t>,” English 313</w:t>
      </w:r>
      <w:r w:rsidR="00647530" w:rsidRPr="00C25C2F">
        <w:rPr>
          <w:rFonts w:asciiTheme="majorHAnsi" w:hAnsiTheme="majorHAnsi"/>
          <w:sz w:val="24"/>
          <w:szCs w:val="18"/>
        </w:rPr>
        <w:t xml:space="preserve"> (</w:t>
      </w:r>
      <w:r>
        <w:rPr>
          <w:rFonts w:asciiTheme="majorHAnsi" w:hAnsiTheme="majorHAnsi"/>
          <w:sz w:val="24"/>
          <w:szCs w:val="18"/>
        </w:rPr>
        <w:t>G</w:t>
      </w:r>
      <w:r w:rsidR="00647530" w:rsidRPr="00C25C2F">
        <w:rPr>
          <w:rFonts w:asciiTheme="majorHAnsi" w:hAnsiTheme="majorHAnsi"/>
          <w:sz w:val="24"/>
          <w:szCs w:val="18"/>
        </w:rPr>
        <w:t>rader)</w:t>
      </w:r>
    </w:p>
    <w:p w14:paraId="02A14FA2" w14:textId="77777777" w:rsidR="005A43B8" w:rsidRPr="003B3CC2" w:rsidRDefault="005A43B8" w:rsidP="00F81DDD">
      <w:pPr>
        <w:jc w:val="left"/>
        <w:rPr>
          <w:rFonts w:ascii="Calibri" w:hAnsi="Calibri"/>
          <w:sz w:val="24"/>
        </w:rPr>
      </w:pPr>
    </w:p>
    <w:p w14:paraId="0178B520" w14:textId="77777777" w:rsidR="000F3DB3" w:rsidRDefault="000F3DB3" w:rsidP="00D453E1">
      <w:pPr>
        <w:jc w:val="left"/>
        <w:rPr>
          <w:rFonts w:ascii="Calibri" w:hAnsi="Calibri"/>
          <w:b/>
          <w:smallCaps/>
          <w:sz w:val="24"/>
        </w:rPr>
      </w:pPr>
      <w:r>
        <w:rPr>
          <w:rFonts w:ascii="Calibri" w:hAnsi="Calibri"/>
          <w:b/>
          <w:smallCaps/>
          <w:sz w:val="24"/>
        </w:rPr>
        <w:t xml:space="preserve">Academic </w:t>
      </w:r>
      <w:r w:rsidR="005A43B8" w:rsidRPr="00F61719">
        <w:rPr>
          <w:rFonts w:ascii="Calibri" w:hAnsi="Calibri"/>
          <w:b/>
          <w:smallCaps/>
          <w:sz w:val="24"/>
        </w:rPr>
        <w:t xml:space="preserve">Service </w:t>
      </w:r>
    </w:p>
    <w:p w14:paraId="0EC933BE" w14:textId="77777777" w:rsidR="005A43B8" w:rsidRPr="00F61719" w:rsidRDefault="005A43B8" w:rsidP="00D453E1">
      <w:pPr>
        <w:jc w:val="left"/>
        <w:rPr>
          <w:rFonts w:ascii="Calibri" w:hAnsi="Calibri"/>
          <w:b/>
          <w:smallCaps/>
          <w:sz w:val="24"/>
        </w:rPr>
      </w:pPr>
    </w:p>
    <w:p w14:paraId="57D2C374" w14:textId="77777777" w:rsidR="000F3DB3" w:rsidRDefault="000F3DB3" w:rsidP="00D453E1">
      <w:pPr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Service at Oregon State University</w:t>
      </w:r>
    </w:p>
    <w:p w14:paraId="4BA11223" w14:textId="77777777" w:rsidR="00FD23C8" w:rsidRDefault="000F3DB3" w:rsidP="00D453E1">
      <w:pPr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14:paraId="7D41A253" w14:textId="77777777" w:rsidR="00F61719" w:rsidRPr="000F3DB3" w:rsidRDefault="000267AA" w:rsidP="00FD23C8">
      <w:pPr>
        <w:ind w:firstLine="72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University S</w:t>
      </w:r>
      <w:r w:rsidR="000F3DB3" w:rsidRPr="000F3DB3">
        <w:rPr>
          <w:rFonts w:ascii="Calibri" w:hAnsi="Calibri"/>
          <w:b/>
          <w:sz w:val="24"/>
        </w:rPr>
        <w:t>ervice</w:t>
      </w:r>
      <w:r w:rsidR="00EA724A">
        <w:rPr>
          <w:rFonts w:ascii="Calibri" w:hAnsi="Calibri"/>
          <w:b/>
          <w:sz w:val="24"/>
        </w:rPr>
        <w:t xml:space="preserve"> (selected)</w:t>
      </w:r>
    </w:p>
    <w:p w14:paraId="59FD53A5" w14:textId="77777777" w:rsidR="005A43B8" w:rsidRDefault="005A43B8" w:rsidP="00F61719">
      <w:pPr>
        <w:ind w:left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Faculty Senator</w:t>
      </w:r>
      <w:r w:rsidR="00311E3E">
        <w:rPr>
          <w:rFonts w:ascii="Calibri" w:hAnsi="Calibri"/>
          <w:sz w:val="24"/>
        </w:rPr>
        <w:t xml:space="preserve"> (elected position)</w:t>
      </w:r>
      <w:r w:rsidR="0028361B">
        <w:rPr>
          <w:rFonts w:ascii="Calibri" w:hAnsi="Calibri"/>
          <w:sz w:val="24"/>
        </w:rPr>
        <w:t>, 2018-2020</w:t>
      </w:r>
    </w:p>
    <w:p w14:paraId="667EC6C4" w14:textId="77777777" w:rsidR="005A43B8" w:rsidRDefault="005A43B8" w:rsidP="00F61719">
      <w:pPr>
        <w:ind w:left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Affordable Learning Steering Committee</w:t>
      </w:r>
      <w:r w:rsidR="0028361B">
        <w:rPr>
          <w:rFonts w:ascii="Calibri" w:hAnsi="Calibri"/>
          <w:sz w:val="24"/>
        </w:rPr>
        <w:t>, 2019-2020</w:t>
      </w:r>
    </w:p>
    <w:p w14:paraId="289C47A3" w14:textId="77777777" w:rsidR="005A43B8" w:rsidRDefault="005A43B8" w:rsidP="00F61719">
      <w:pPr>
        <w:ind w:left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Faculty-Student Mentor Program</w:t>
      </w:r>
      <w:r w:rsidR="0028361B">
        <w:rPr>
          <w:rFonts w:ascii="Calibri" w:hAnsi="Calibri"/>
          <w:sz w:val="24"/>
        </w:rPr>
        <w:t>, 2019-2020</w:t>
      </w:r>
    </w:p>
    <w:p w14:paraId="0E750A6A" w14:textId="77777777" w:rsidR="00311E3E" w:rsidRDefault="00311E3E" w:rsidP="00F61719">
      <w:pPr>
        <w:ind w:left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Diversity </w:t>
      </w:r>
      <w:r w:rsidR="003B3CC2">
        <w:rPr>
          <w:rFonts w:ascii="Calibri" w:hAnsi="Calibri"/>
          <w:sz w:val="24"/>
        </w:rPr>
        <w:t>Working Group</w:t>
      </w:r>
      <w:r>
        <w:rPr>
          <w:rFonts w:ascii="Calibri" w:hAnsi="Calibri"/>
          <w:sz w:val="24"/>
        </w:rPr>
        <w:t>, College of Liberal Arts, 2018-2020</w:t>
      </w:r>
    </w:p>
    <w:p w14:paraId="3B1D41F3" w14:textId="77777777" w:rsidR="0028361B" w:rsidRDefault="005A43B8" w:rsidP="000F3DB3">
      <w:pPr>
        <w:ind w:left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President’s Commission on the Status of Women</w:t>
      </w:r>
      <w:r w:rsidR="00311E3E">
        <w:rPr>
          <w:rFonts w:ascii="Calibri" w:hAnsi="Calibri"/>
          <w:sz w:val="24"/>
        </w:rPr>
        <w:t>, 2016-2019</w:t>
      </w:r>
    </w:p>
    <w:p w14:paraId="6C77DF04" w14:textId="77777777" w:rsidR="00FD23C8" w:rsidRDefault="00FD23C8" w:rsidP="000F3DB3">
      <w:pPr>
        <w:ind w:firstLine="720"/>
        <w:jc w:val="left"/>
        <w:rPr>
          <w:rFonts w:ascii="Calibri" w:hAnsi="Calibri"/>
          <w:b/>
          <w:sz w:val="24"/>
        </w:rPr>
      </w:pPr>
    </w:p>
    <w:p w14:paraId="4DB39131" w14:textId="77777777" w:rsidR="0028361B" w:rsidRPr="000F3DB3" w:rsidRDefault="00F61719" w:rsidP="000F3DB3">
      <w:pPr>
        <w:ind w:firstLine="720"/>
        <w:jc w:val="left"/>
        <w:rPr>
          <w:rFonts w:ascii="Calibri" w:hAnsi="Calibri"/>
          <w:b/>
          <w:sz w:val="24"/>
        </w:rPr>
      </w:pPr>
      <w:r w:rsidRPr="000F3DB3">
        <w:rPr>
          <w:rFonts w:ascii="Calibri" w:hAnsi="Calibri"/>
          <w:b/>
          <w:sz w:val="24"/>
        </w:rPr>
        <w:t>Departmental Service</w:t>
      </w:r>
      <w:r w:rsidR="000F3DB3" w:rsidRPr="000F3DB3">
        <w:rPr>
          <w:rFonts w:ascii="Calibri" w:hAnsi="Calibri"/>
          <w:b/>
          <w:sz w:val="24"/>
        </w:rPr>
        <w:t xml:space="preserve"> (selected)</w:t>
      </w:r>
    </w:p>
    <w:p w14:paraId="7CD5DEA3" w14:textId="77777777" w:rsidR="0028361B" w:rsidRDefault="0028361B" w:rsidP="00F61719">
      <w:pPr>
        <w:ind w:left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Undergrad</w:t>
      </w:r>
      <w:r w:rsidR="00311E3E">
        <w:rPr>
          <w:rFonts w:ascii="Calibri" w:hAnsi="Calibri"/>
          <w:sz w:val="24"/>
        </w:rPr>
        <w:t>uate Thesis Director, 2020, 2019, 2018, 2017, 2014</w:t>
      </w:r>
    </w:p>
    <w:p w14:paraId="33CB0B40" w14:textId="77777777" w:rsidR="00BD013E" w:rsidRDefault="00BD013E" w:rsidP="00F61719">
      <w:pPr>
        <w:ind w:left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Composition Committee, School of Writing, Literature, and Film (SWLF), 2019-2020</w:t>
      </w:r>
    </w:p>
    <w:p w14:paraId="0F7B6FCB" w14:textId="77777777" w:rsidR="003B3CC2" w:rsidRDefault="003B3CC2" w:rsidP="00F61719">
      <w:pPr>
        <w:ind w:left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Promotion and Tenure Committee, </w:t>
      </w:r>
      <w:r w:rsidR="00BD013E">
        <w:rPr>
          <w:rFonts w:ascii="Calibri" w:hAnsi="Calibri"/>
          <w:sz w:val="24"/>
        </w:rPr>
        <w:t>SLWF</w:t>
      </w:r>
      <w:r>
        <w:rPr>
          <w:rFonts w:ascii="Calibri" w:hAnsi="Calibri"/>
          <w:sz w:val="24"/>
        </w:rPr>
        <w:t>, 2018-2019</w:t>
      </w:r>
    </w:p>
    <w:p w14:paraId="0D7C748C" w14:textId="77777777" w:rsidR="0028361B" w:rsidRDefault="0028361B" w:rsidP="00F61719">
      <w:pPr>
        <w:ind w:left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Budget Committee,</w:t>
      </w:r>
      <w:r w:rsidR="003B3CC2" w:rsidRPr="003B3CC2">
        <w:rPr>
          <w:rFonts w:ascii="Calibri" w:hAnsi="Calibri"/>
          <w:sz w:val="24"/>
        </w:rPr>
        <w:t xml:space="preserve"> </w:t>
      </w:r>
      <w:r w:rsidR="003B3CC2">
        <w:rPr>
          <w:rFonts w:ascii="Calibri" w:hAnsi="Calibri"/>
          <w:sz w:val="24"/>
        </w:rPr>
        <w:t>SWLF,</w:t>
      </w:r>
      <w:r>
        <w:rPr>
          <w:rFonts w:ascii="Calibri" w:hAnsi="Calibri"/>
          <w:sz w:val="24"/>
        </w:rPr>
        <w:t xml:space="preserve"> 2017-2019</w:t>
      </w:r>
    </w:p>
    <w:p w14:paraId="7A8FE25E" w14:textId="77777777" w:rsidR="0028361B" w:rsidRDefault="0028361B" w:rsidP="00F61719">
      <w:pPr>
        <w:ind w:left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Executive Committee</w:t>
      </w:r>
      <w:r w:rsidR="009F75C7">
        <w:rPr>
          <w:rFonts w:ascii="Calibri" w:hAnsi="Calibri"/>
          <w:sz w:val="24"/>
        </w:rPr>
        <w:t xml:space="preserve"> (elected position)</w:t>
      </w:r>
      <w:r>
        <w:rPr>
          <w:rFonts w:ascii="Calibri" w:hAnsi="Calibri"/>
          <w:sz w:val="24"/>
        </w:rPr>
        <w:t xml:space="preserve">, </w:t>
      </w:r>
      <w:r w:rsidR="003B3CC2">
        <w:rPr>
          <w:rFonts w:ascii="Calibri" w:hAnsi="Calibri"/>
          <w:sz w:val="24"/>
        </w:rPr>
        <w:t xml:space="preserve">SWLF, </w:t>
      </w:r>
      <w:r>
        <w:rPr>
          <w:rFonts w:ascii="Calibri" w:hAnsi="Calibri"/>
          <w:sz w:val="24"/>
        </w:rPr>
        <w:t>2017-2019</w:t>
      </w:r>
    </w:p>
    <w:p w14:paraId="7CEC233C" w14:textId="77777777" w:rsidR="0028361B" w:rsidRDefault="0028361B" w:rsidP="00F61719">
      <w:pPr>
        <w:ind w:left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M.A. Admissions Committee, </w:t>
      </w:r>
      <w:r w:rsidR="003B3CC2">
        <w:rPr>
          <w:rFonts w:ascii="Calibri" w:hAnsi="Calibri"/>
          <w:sz w:val="24"/>
        </w:rPr>
        <w:t xml:space="preserve">SWLF, </w:t>
      </w:r>
      <w:r>
        <w:rPr>
          <w:rFonts w:ascii="Calibri" w:hAnsi="Calibri"/>
          <w:sz w:val="24"/>
        </w:rPr>
        <w:t>2017-2018</w:t>
      </w:r>
    </w:p>
    <w:p w14:paraId="0A10B501" w14:textId="77777777" w:rsidR="000F3DB3" w:rsidRDefault="009F75C7" w:rsidP="00F61719">
      <w:pPr>
        <w:ind w:left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Ad Hoc </w:t>
      </w:r>
      <w:r w:rsidR="0028361B">
        <w:rPr>
          <w:rFonts w:ascii="Calibri" w:hAnsi="Calibri"/>
          <w:sz w:val="24"/>
        </w:rPr>
        <w:t xml:space="preserve">Committee for Ten-Year Assessment of the English Major, M.A., and M.F.A. </w:t>
      </w:r>
    </w:p>
    <w:p w14:paraId="3DFC92BF" w14:textId="77777777" w:rsidR="0028361B" w:rsidRDefault="0028361B" w:rsidP="000F3DB3">
      <w:pPr>
        <w:ind w:left="720" w:firstLine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Programs, </w:t>
      </w:r>
      <w:r w:rsidR="00767E0C">
        <w:rPr>
          <w:rFonts w:ascii="Calibri" w:hAnsi="Calibri"/>
          <w:sz w:val="24"/>
        </w:rPr>
        <w:t xml:space="preserve">SWLF, </w:t>
      </w:r>
      <w:r>
        <w:rPr>
          <w:rFonts w:ascii="Calibri" w:hAnsi="Calibri"/>
          <w:sz w:val="24"/>
        </w:rPr>
        <w:t>2017-2018</w:t>
      </w:r>
    </w:p>
    <w:p w14:paraId="1D9689BF" w14:textId="77777777" w:rsidR="005A43B8" w:rsidRDefault="009F75C7" w:rsidP="00F61719">
      <w:pPr>
        <w:ind w:left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Ad Hoc </w:t>
      </w:r>
      <w:r w:rsidR="0028361B">
        <w:rPr>
          <w:rFonts w:ascii="Calibri" w:hAnsi="Calibri"/>
          <w:sz w:val="24"/>
        </w:rPr>
        <w:t xml:space="preserve">Committee on Methods for Evaluation of Teaching, </w:t>
      </w:r>
      <w:r w:rsidR="003B3CC2">
        <w:rPr>
          <w:rFonts w:ascii="Calibri" w:hAnsi="Calibri"/>
          <w:sz w:val="24"/>
        </w:rPr>
        <w:t xml:space="preserve">SWLF, </w:t>
      </w:r>
      <w:r w:rsidR="0028361B">
        <w:rPr>
          <w:rFonts w:ascii="Calibri" w:hAnsi="Calibri"/>
          <w:sz w:val="24"/>
        </w:rPr>
        <w:t>2017-2018</w:t>
      </w:r>
    </w:p>
    <w:p w14:paraId="332F2E7E" w14:textId="77777777" w:rsidR="00C34675" w:rsidRDefault="00C34675" w:rsidP="00F61719">
      <w:pPr>
        <w:ind w:left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Personnel Committee</w:t>
      </w:r>
      <w:r w:rsidR="003B3CC2">
        <w:rPr>
          <w:rFonts w:ascii="Calibri" w:hAnsi="Calibri"/>
          <w:sz w:val="24"/>
        </w:rPr>
        <w:t>,</w:t>
      </w:r>
      <w:r w:rsidR="003B3CC2" w:rsidRPr="003B3CC2">
        <w:rPr>
          <w:rFonts w:ascii="Calibri" w:hAnsi="Calibri"/>
          <w:sz w:val="24"/>
        </w:rPr>
        <w:t xml:space="preserve"> </w:t>
      </w:r>
      <w:r w:rsidR="003B3CC2">
        <w:rPr>
          <w:rFonts w:ascii="Calibri" w:hAnsi="Calibri"/>
          <w:sz w:val="24"/>
        </w:rPr>
        <w:t>SWLF</w:t>
      </w:r>
    </w:p>
    <w:p w14:paraId="6D7E5C14" w14:textId="77777777" w:rsidR="0012769C" w:rsidRDefault="00C34675" w:rsidP="000F3DB3">
      <w:pPr>
        <w:ind w:left="144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Search for an Associate or</w:t>
      </w:r>
      <w:r w:rsidR="004E4EDA">
        <w:rPr>
          <w:rFonts w:ascii="Calibri" w:hAnsi="Calibri"/>
          <w:sz w:val="24"/>
        </w:rPr>
        <w:t xml:space="preserve"> Full Professor of </w:t>
      </w:r>
      <w:r w:rsidR="0012769C">
        <w:rPr>
          <w:rFonts w:ascii="Calibri" w:hAnsi="Calibri"/>
          <w:sz w:val="24"/>
        </w:rPr>
        <w:t>18</w:t>
      </w:r>
      <w:r w:rsidR="0012769C" w:rsidRPr="0012769C">
        <w:rPr>
          <w:rFonts w:ascii="Calibri" w:hAnsi="Calibri"/>
          <w:sz w:val="24"/>
          <w:vertAlign w:val="superscript"/>
        </w:rPr>
        <w:t>th</w:t>
      </w:r>
      <w:r w:rsidR="0012769C">
        <w:rPr>
          <w:rFonts w:ascii="Calibri" w:hAnsi="Calibri"/>
          <w:sz w:val="24"/>
        </w:rPr>
        <w:t xml:space="preserve"> or 19</w:t>
      </w:r>
      <w:r w:rsidR="0012769C" w:rsidRPr="0012769C">
        <w:rPr>
          <w:rFonts w:ascii="Calibri" w:hAnsi="Calibri"/>
          <w:sz w:val="24"/>
          <w:vertAlign w:val="superscript"/>
        </w:rPr>
        <w:t>th</w:t>
      </w:r>
      <w:r w:rsidR="0012769C">
        <w:rPr>
          <w:rFonts w:ascii="Calibri" w:hAnsi="Calibri"/>
          <w:sz w:val="24"/>
        </w:rPr>
        <w:t xml:space="preserve"> century</w:t>
      </w:r>
      <w:r w:rsidR="004E4EDA">
        <w:rPr>
          <w:rFonts w:ascii="Calibri" w:hAnsi="Calibri"/>
          <w:sz w:val="24"/>
        </w:rPr>
        <w:t xml:space="preserve"> U.S., </w:t>
      </w:r>
    </w:p>
    <w:p w14:paraId="00605D61" w14:textId="5B73724C" w:rsidR="00C34675" w:rsidRDefault="004E4EDA" w:rsidP="0012769C">
      <w:pPr>
        <w:ind w:left="1440" w:firstLine="720"/>
        <w:jc w:val="left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C</w:t>
      </w:r>
      <w:r w:rsidR="00C34675">
        <w:rPr>
          <w:rFonts w:ascii="Calibri" w:hAnsi="Calibri"/>
          <w:sz w:val="24"/>
        </w:rPr>
        <w:t>ircumatlantic</w:t>
      </w:r>
      <w:proofErr w:type="spellEnd"/>
      <w:r w:rsidR="00C34675">
        <w:rPr>
          <w:rFonts w:ascii="Calibri" w:hAnsi="Calibri"/>
          <w:sz w:val="24"/>
        </w:rPr>
        <w:t xml:space="preserve">, </w:t>
      </w:r>
      <w:r w:rsidR="0012769C">
        <w:rPr>
          <w:rFonts w:ascii="Calibri" w:hAnsi="Calibri"/>
          <w:sz w:val="24"/>
        </w:rPr>
        <w:t>and</w:t>
      </w:r>
      <w:r w:rsidR="00C34675">
        <w:rPr>
          <w:rFonts w:ascii="Calibri" w:hAnsi="Calibri"/>
          <w:sz w:val="24"/>
        </w:rPr>
        <w:t xml:space="preserve"> African</w:t>
      </w:r>
      <w:r w:rsidR="00767E0C">
        <w:rPr>
          <w:rFonts w:ascii="Calibri" w:hAnsi="Calibri"/>
          <w:sz w:val="24"/>
        </w:rPr>
        <w:t>/a</w:t>
      </w:r>
      <w:r w:rsidR="00C34675">
        <w:rPr>
          <w:rFonts w:ascii="Calibri" w:hAnsi="Calibri"/>
          <w:sz w:val="24"/>
        </w:rPr>
        <w:t xml:space="preserve"> </w:t>
      </w:r>
      <w:r w:rsidR="0012769C">
        <w:rPr>
          <w:rFonts w:ascii="Calibri" w:hAnsi="Calibri"/>
          <w:sz w:val="24"/>
        </w:rPr>
        <w:t xml:space="preserve">literatures and </w:t>
      </w:r>
      <w:r w:rsidR="00C34675">
        <w:rPr>
          <w:rFonts w:ascii="Calibri" w:hAnsi="Calibri"/>
          <w:sz w:val="24"/>
        </w:rPr>
        <w:t>cultures, 2016-2017</w:t>
      </w:r>
    </w:p>
    <w:p w14:paraId="0BEAF828" w14:textId="77777777" w:rsidR="00C34675" w:rsidRDefault="00C34675" w:rsidP="00F61719">
      <w:pPr>
        <w:ind w:left="144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Search for an Assistant Professor of Latino/a literatures and cultures, 2014</w:t>
      </w:r>
    </w:p>
    <w:p w14:paraId="503EC690" w14:textId="77777777" w:rsidR="00D2081D" w:rsidRPr="00767E0C" w:rsidRDefault="00C34675" w:rsidP="00F61719">
      <w:pPr>
        <w:ind w:left="144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Search for Director of the School of Writing, </w:t>
      </w:r>
      <w:r w:rsidRPr="00767E0C">
        <w:rPr>
          <w:rFonts w:ascii="Calibri" w:hAnsi="Calibri"/>
          <w:sz w:val="24"/>
        </w:rPr>
        <w:t>Literature, and Film (internal), 2013</w:t>
      </w:r>
    </w:p>
    <w:p w14:paraId="135454BA" w14:textId="77777777" w:rsidR="003B3CC2" w:rsidRPr="00767E0C" w:rsidRDefault="00D2081D" w:rsidP="00F61719">
      <w:pPr>
        <w:ind w:left="720"/>
        <w:jc w:val="left"/>
        <w:rPr>
          <w:rFonts w:ascii="Calibri" w:hAnsi="Calibri"/>
          <w:sz w:val="24"/>
        </w:rPr>
      </w:pPr>
      <w:r w:rsidRPr="00767E0C">
        <w:rPr>
          <w:rFonts w:ascii="Calibri" w:hAnsi="Calibri"/>
          <w:sz w:val="24"/>
        </w:rPr>
        <w:t>Co-organizer, Workshop</w:t>
      </w:r>
      <w:r w:rsidR="0077682D">
        <w:rPr>
          <w:rFonts w:ascii="Calibri" w:hAnsi="Calibri"/>
          <w:sz w:val="24"/>
        </w:rPr>
        <w:t>s</w:t>
      </w:r>
      <w:r w:rsidRPr="00767E0C">
        <w:rPr>
          <w:rFonts w:ascii="Calibri" w:hAnsi="Calibri"/>
          <w:sz w:val="24"/>
        </w:rPr>
        <w:t xml:space="preserve"> on Teaching in Troubled Political Times, </w:t>
      </w:r>
      <w:r w:rsidR="003B3CC2" w:rsidRPr="00767E0C">
        <w:rPr>
          <w:rFonts w:ascii="Calibri" w:hAnsi="Calibri"/>
          <w:sz w:val="24"/>
        </w:rPr>
        <w:t xml:space="preserve">SWLF, </w:t>
      </w:r>
      <w:r w:rsidRPr="00767E0C">
        <w:rPr>
          <w:rFonts w:ascii="Calibri" w:hAnsi="Calibri"/>
          <w:sz w:val="24"/>
        </w:rPr>
        <w:t>2016</w:t>
      </w:r>
    </w:p>
    <w:p w14:paraId="254326A2" w14:textId="0966DECD" w:rsidR="001C318E" w:rsidRDefault="001C318E" w:rsidP="00F61719">
      <w:pPr>
        <w:ind w:left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Advisor, Si</w:t>
      </w:r>
      <w:r w:rsidR="00293ADC">
        <w:rPr>
          <w:rFonts w:ascii="Calibri" w:hAnsi="Calibri"/>
          <w:sz w:val="24"/>
        </w:rPr>
        <w:t xml:space="preserve">gma Tau Delta chapter, </w:t>
      </w:r>
      <w:r w:rsidR="003451C3">
        <w:rPr>
          <w:rFonts w:ascii="Calibri" w:hAnsi="Calibri"/>
          <w:sz w:val="24"/>
        </w:rPr>
        <w:t xml:space="preserve">SWLF, </w:t>
      </w:r>
      <w:r w:rsidR="00293ADC">
        <w:rPr>
          <w:rFonts w:ascii="Calibri" w:hAnsi="Calibri"/>
          <w:sz w:val="24"/>
        </w:rPr>
        <w:t>2014-2018</w:t>
      </w:r>
    </w:p>
    <w:p w14:paraId="1C2DDE22" w14:textId="77777777" w:rsidR="00D2081D" w:rsidRPr="00767E0C" w:rsidRDefault="003B3CC2" w:rsidP="00F61719">
      <w:pPr>
        <w:ind w:left="720"/>
        <w:jc w:val="left"/>
        <w:rPr>
          <w:rFonts w:ascii="Calibri" w:hAnsi="Calibri"/>
          <w:sz w:val="24"/>
        </w:rPr>
      </w:pPr>
      <w:r w:rsidRPr="00767E0C">
        <w:rPr>
          <w:rFonts w:ascii="Calibri" w:hAnsi="Calibri"/>
          <w:sz w:val="24"/>
        </w:rPr>
        <w:t>Co-organizer, Critical Questions Lecture Series, SWLF</w:t>
      </w:r>
      <w:r w:rsidR="00767E0C" w:rsidRPr="00767E0C">
        <w:rPr>
          <w:rFonts w:ascii="Calibri" w:hAnsi="Calibri"/>
          <w:sz w:val="24"/>
        </w:rPr>
        <w:t>, 2014-2015, 2016-2017</w:t>
      </w:r>
    </w:p>
    <w:p w14:paraId="26AF8A8E" w14:textId="77777777" w:rsidR="00767E0C" w:rsidRPr="00767E0C" w:rsidRDefault="00767E0C" w:rsidP="00F61719">
      <w:pPr>
        <w:ind w:left="720"/>
        <w:jc w:val="left"/>
        <w:rPr>
          <w:rFonts w:ascii="Calibri" w:hAnsi="Calibri"/>
          <w:sz w:val="24"/>
        </w:rPr>
      </w:pPr>
      <w:r w:rsidRPr="00767E0C">
        <w:rPr>
          <w:rFonts w:ascii="Calibri" w:hAnsi="Calibri"/>
          <w:sz w:val="24"/>
        </w:rPr>
        <w:t xml:space="preserve">M.A. and Ph.D. Graduate Admissions Committee, Women, Gender, and Sexuality Studies </w:t>
      </w:r>
    </w:p>
    <w:p w14:paraId="37633903" w14:textId="77777777" w:rsidR="00767E0C" w:rsidRPr="00767E0C" w:rsidRDefault="00767E0C" w:rsidP="00F61719">
      <w:pPr>
        <w:ind w:left="720" w:firstLine="720"/>
        <w:jc w:val="left"/>
        <w:rPr>
          <w:rFonts w:ascii="Calibri" w:hAnsi="Calibri"/>
          <w:sz w:val="24"/>
        </w:rPr>
      </w:pPr>
      <w:r w:rsidRPr="00767E0C">
        <w:rPr>
          <w:rFonts w:ascii="Calibri" w:hAnsi="Calibri"/>
          <w:sz w:val="24"/>
        </w:rPr>
        <w:t>(WGSS), 2014-2015</w:t>
      </w:r>
    </w:p>
    <w:p w14:paraId="748EF03E" w14:textId="77777777" w:rsidR="00767E0C" w:rsidRPr="00767E0C" w:rsidRDefault="00767E0C" w:rsidP="00F61719">
      <w:pPr>
        <w:ind w:left="720"/>
        <w:jc w:val="left"/>
        <w:rPr>
          <w:rFonts w:ascii="Calibri" w:hAnsi="Calibri"/>
          <w:sz w:val="24"/>
        </w:rPr>
      </w:pPr>
      <w:r w:rsidRPr="00767E0C">
        <w:rPr>
          <w:rFonts w:ascii="Calibri" w:hAnsi="Calibri"/>
          <w:sz w:val="24"/>
        </w:rPr>
        <w:lastRenderedPageBreak/>
        <w:t>Community Outreach Committee, WGSS, 2014-2015</w:t>
      </w:r>
    </w:p>
    <w:p w14:paraId="2AA377A8" w14:textId="77777777" w:rsidR="00F43BF4" w:rsidRDefault="00767E0C" w:rsidP="00F61719">
      <w:pPr>
        <w:ind w:left="720"/>
        <w:jc w:val="left"/>
        <w:rPr>
          <w:rFonts w:ascii="Calibri" w:hAnsi="Calibri"/>
          <w:sz w:val="24"/>
        </w:rPr>
      </w:pPr>
      <w:r w:rsidRPr="00767E0C">
        <w:rPr>
          <w:rFonts w:ascii="Calibri" w:hAnsi="Calibri"/>
          <w:sz w:val="24"/>
        </w:rPr>
        <w:t>Graduate Teaching Mentor, WGSS, 2014</w:t>
      </w:r>
    </w:p>
    <w:p w14:paraId="5C3228B1" w14:textId="77777777" w:rsidR="00767E0C" w:rsidRPr="00425C0E" w:rsidRDefault="00C34675" w:rsidP="00F61719">
      <w:pPr>
        <w:ind w:left="720"/>
        <w:jc w:val="left"/>
        <w:rPr>
          <w:rFonts w:asciiTheme="majorHAnsi" w:hAnsiTheme="majorHAnsi"/>
          <w:sz w:val="24"/>
        </w:rPr>
      </w:pPr>
      <w:r w:rsidRPr="00425C0E">
        <w:rPr>
          <w:rFonts w:asciiTheme="majorHAnsi" w:hAnsiTheme="majorHAnsi"/>
          <w:sz w:val="24"/>
        </w:rPr>
        <w:t xml:space="preserve">Advisor, Undergraduate English Literature Association, </w:t>
      </w:r>
      <w:r w:rsidR="003B3CC2" w:rsidRPr="00425C0E">
        <w:rPr>
          <w:rFonts w:asciiTheme="majorHAnsi" w:hAnsiTheme="majorHAnsi"/>
          <w:sz w:val="24"/>
        </w:rPr>
        <w:t xml:space="preserve">SWLF, </w:t>
      </w:r>
      <w:r w:rsidRPr="00425C0E">
        <w:rPr>
          <w:rFonts w:asciiTheme="majorHAnsi" w:hAnsiTheme="majorHAnsi"/>
          <w:sz w:val="24"/>
        </w:rPr>
        <w:t>2012-2014</w:t>
      </w:r>
    </w:p>
    <w:p w14:paraId="0B500524" w14:textId="77777777" w:rsidR="008736FE" w:rsidRPr="00425C0E" w:rsidRDefault="008736FE" w:rsidP="00D453E1">
      <w:pPr>
        <w:jc w:val="left"/>
        <w:rPr>
          <w:rFonts w:asciiTheme="majorHAnsi" w:hAnsiTheme="majorHAnsi"/>
          <w:sz w:val="24"/>
        </w:rPr>
      </w:pPr>
    </w:p>
    <w:p w14:paraId="17E1ECB4" w14:textId="77777777" w:rsidR="0067313D" w:rsidRDefault="005A43B8" w:rsidP="00D453E1">
      <w:pPr>
        <w:jc w:val="left"/>
        <w:rPr>
          <w:rFonts w:asciiTheme="majorHAnsi" w:hAnsiTheme="majorHAnsi"/>
          <w:sz w:val="24"/>
        </w:rPr>
      </w:pPr>
      <w:r w:rsidRPr="000F3DB3">
        <w:rPr>
          <w:rFonts w:asciiTheme="majorHAnsi" w:hAnsiTheme="majorHAnsi"/>
          <w:sz w:val="24"/>
        </w:rPr>
        <w:t>Service to the Profession</w:t>
      </w:r>
    </w:p>
    <w:p w14:paraId="514278D3" w14:textId="77777777" w:rsidR="005A43B8" w:rsidRPr="000F3DB3" w:rsidRDefault="005A43B8" w:rsidP="00D453E1">
      <w:pPr>
        <w:jc w:val="left"/>
        <w:rPr>
          <w:rFonts w:asciiTheme="majorHAnsi" w:hAnsiTheme="majorHAnsi"/>
          <w:sz w:val="24"/>
        </w:rPr>
      </w:pPr>
    </w:p>
    <w:p w14:paraId="4F99D660" w14:textId="5AE620F2" w:rsidR="0017272A" w:rsidRDefault="004D6531" w:rsidP="004D6531">
      <w:pPr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="0017272A">
        <w:rPr>
          <w:rFonts w:asciiTheme="majorHAnsi" w:hAnsiTheme="majorHAnsi"/>
          <w:sz w:val="24"/>
        </w:rPr>
        <w:t xml:space="preserve">Co-editor, </w:t>
      </w:r>
      <w:r w:rsidR="0017272A" w:rsidRPr="0017272A">
        <w:rPr>
          <w:rFonts w:asciiTheme="majorHAnsi" w:hAnsiTheme="majorHAnsi"/>
          <w:i/>
          <w:iCs/>
          <w:sz w:val="24"/>
        </w:rPr>
        <w:t>JMPS: Journal of Modern Periodical Studies</w:t>
      </w:r>
      <w:r w:rsidR="0017272A">
        <w:rPr>
          <w:rFonts w:asciiTheme="majorHAnsi" w:hAnsiTheme="majorHAnsi"/>
          <w:sz w:val="24"/>
        </w:rPr>
        <w:t>, 2022-present</w:t>
      </w:r>
    </w:p>
    <w:p w14:paraId="6DEC3582" w14:textId="17205CEE" w:rsidR="004D6531" w:rsidRDefault="004D6531" w:rsidP="0017272A">
      <w:pPr>
        <w:ind w:firstLine="72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MLA Delegate elect, Women and Gender in the Profession, 2023-2025</w:t>
      </w:r>
    </w:p>
    <w:p w14:paraId="7E2222C5" w14:textId="58F94580" w:rsidR="00311E3E" w:rsidRPr="00425C0E" w:rsidRDefault="00311E3E" w:rsidP="000F3DB3">
      <w:pPr>
        <w:ind w:left="720"/>
        <w:jc w:val="left"/>
        <w:rPr>
          <w:rFonts w:asciiTheme="majorHAnsi" w:hAnsiTheme="majorHAnsi"/>
          <w:sz w:val="24"/>
        </w:rPr>
      </w:pPr>
      <w:r w:rsidRPr="00425C0E">
        <w:rPr>
          <w:rFonts w:asciiTheme="majorHAnsi" w:hAnsiTheme="majorHAnsi"/>
          <w:sz w:val="24"/>
        </w:rPr>
        <w:t xml:space="preserve">Planning Committee, </w:t>
      </w:r>
      <w:r w:rsidR="00D2081D" w:rsidRPr="00425C0E">
        <w:rPr>
          <w:rFonts w:asciiTheme="majorHAnsi" w:hAnsiTheme="majorHAnsi"/>
          <w:sz w:val="24"/>
        </w:rPr>
        <w:t xml:space="preserve">2022 </w:t>
      </w:r>
      <w:r w:rsidRPr="00425C0E">
        <w:rPr>
          <w:rFonts w:asciiTheme="majorHAnsi" w:hAnsiTheme="majorHAnsi"/>
          <w:sz w:val="24"/>
        </w:rPr>
        <w:t xml:space="preserve">Modernist Studies Association Conference </w:t>
      </w:r>
    </w:p>
    <w:p w14:paraId="7E9CE3E3" w14:textId="77777777" w:rsidR="00311E3E" w:rsidRPr="00425C0E" w:rsidRDefault="00311E3E" w:rsidP="000F3DB3">
      <w:pPr>
        <w:ind w:left="720"/>
        <w:jc w:val="left"/>
        <w:rPr>
          <w:rFonts w:asciiTheme="majorHAnsi" w:hAnsiTheme="majorHAnsi"/>
          <w:sz w:val="24"/>
        </w:rPr>
      </w:pPr>
      <w:r w:rsidRPr="00425C0E">
        <w:rPr>
          <w:rFonts w:asciiTheme="majorHAnsi" w:hAnsiTheme="majorHAnsi"/>
          <w:sz w:val="24"/>
        </w:rPr>
        <w:t>Book Prize Committee, Modernist Studies Association Conference</w:t>
      </w:r>
      <w:r w:rsidR="00D2081D" w:rsidRPr="00425C0E">
        <w:rPr>
          <w:rFonts w:asciiTheme="majorHAnsi" w:hAnsiTheme="majorHAnsi"/>
          <w:sz w:val="24"/>
        </w:rPr>
        <w:t>,</w:t>
      </w:r>
      <w:r w:rsidRPr="00425C0E">
        <w:rPr>
          <w:rFonts w:asciiTheme="majorHAnsi" w:hAnsiTheme="majorHAnsi"/>
          <w:sz w:val="24"/>
        </w:rPr>
        <w:t xml:space="preserve"> 2020</w:t>
      </w:r>
    </w:p>
    <w:p w14:paraId="63DF7346" w14:textId="77777777" w:rsidR="009F75C7" w:rsidRPr="00425C0E" w:rsidRDefault="00293ADC" w:rsidP="000F3DB3">
      <w:pPr>
        <w:ind w:left="72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Referee</w:t>
      </w:r>
      <w:r w:rsidR="00363ABD">
        <w:rPr>
          <w:rFonts w:asciiTheme="majorHAnsi" w:hAnsiTheme="majorHAnsi"/>
          <w:sz w:val="24"/>
        </w:rPr>
        <w:t>, NEH</w:t>
      </w:r>
      <w:r w:rsidR="009F75C7" w:rsidRPr="00425C0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Year-long </w:t>
      </w:r>
      <w:r w:rsidR="009F75C7" w:rsidRPr="00425C0E">
        <w:rPr>
          <w:rFonts w:asciiTheme="majorHAnsi" w:hAnsiTheme="majorHAnsi"/>
          <w:sz w:val="24"/>
        </w:rPr>
        <w:t>Fellowships Competition, 2020</w:t>
      </w:r>
    </w:p>
    <w:p w14:paraId="0E562F5B" w14:textId="77777777" w:rsidR="00D545BB" w:rsidRDefault="00D545BB" w:rsidP="000F3DB3">
      <w:pPr>
        <w:ind w:left="72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Manuscript reviewer, </w:t>
      </w:r>
      <w:r w:rsidR="009F75C7" w:rsidRPr="00425C0E">
        <w:rPr>
          <w:rFonts w:asciiTheme="majorHAnsi" w:hAnsiTheme="majorHAnsi"/>
          <w:sz w:val="24"/>
        </w:rPr>
        <w:t>C</w:t>
      </w:r>
      <w:r w:rsidR="004E4EDA" w:rsidRPr="00425C0E">
        <w:rPr>
          <w:rFonts w:asciiTheme="majorHAnsi" w:hAnsiTheme="majorHAnsi"/>
          <w:sz w:val="24"/>
        </w:rPr>
        <w:t>ambridge University Press</w:t>
      </w:r>
      <w:r w:rsidR="009F75C7" w:rsidRPr="00425C0E">
        <w:rPr>
          <w:rFonts w:asciiTheme="majorHAnsi" w:hAnsiTheme="majorHAnsi"/>
          <w:sz w:val="24"/>
        </w:rPr>
        <w:t>, University of Virginia Pr</w:t>
      </w:r>
      <w:r w:rsidR="004E4EDA" w:rsidRPr="00425C0E">
        <w:rPr>
          <w:rFonts w:asciiTheme="majorHAnsi" w:hAnsiTheme="majorHAnsi"/>
          <w:sz w:val="24"/>
        </w:rPr>
        <w:t>ess</w:t>
      </w:r>
    </w:p>
    <w:p w14:paraId="2DE6AF00" w14:textId="1A961C46" w:rsidR="004D6531" w:rsidRDefault="004D6531" w:rsidP="000F3DB3">
      <w:pPr>
        <w:ind w:left="72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Editorial Board member, </w:t>
      </w:r>
      <w:r w:rsidRPr="004D6531">
        <w:rPr>
          <w:rFonts w:asciiTheme="majorHAnsi" w:hAnsiTheme="majorHAnsi"/>
          <w:i/>
          <w:iCs/>
          <w:sz w:val="24"/>
        </w:rPr>
        <w:t>Tulsa Studies in Women’s Literature</w:t>
      </w:r>
    </w:p>
    <w:p w14:paraId="1B637141" w14:textId="1F3ACD67" w:rsidR="00D545BB" w:rsidRDefault="00D545BB" w:rsidP="000F3DB3">
      <w:pPr>
        <w:ind w:left="72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Consultant (regular referee),</w:t>
      </w:r>
      <w:r w:rsidR="009F75C7" w:rsidRPr="00425C0E">
        <w:rPr>
          <w:rFonts w:asciiTheme="majorHAnsi" w:hAnsiTheme="majorHAnsi"/>
          <w:sz w:val="24"/>
        </w:rPr>
        <w:t xml:space="preserve"> </w:t>
      </w:r>
      <w:r w:rsidR="009F75C7" w:rsidRPr="00425C0E">
        <w:rPr>
          <w:rFonts w:asciiTheme="majorHAnsi" w:hAnsiTheme="majorHAnsi"/>
          <w:i/>
          <w:sz w:val="24"/>
        </w:rPr>
        <w:t>Legacy: A Journal of American Women Writers</w:t>
      </w:r>
    </w:p>
    <w:p w14:paraId="50FC911F" w14:textId="77777777" w:rsidR="00647530" w:rsidRPr="00425C0E" w:rsidRDefault="00D545BB" w:rsidP="000F3DB3">
      <w:pPr>
        <w:ind w:left="72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Essay referee, </w:t>
      </w:r>
      <w:r w:rsidRPr="00425C0E">
        <w:rPr>
          <w:rFonts w:asciiTheme="majorHAnsi" w:hAnsiTheme="majorHAnsi"/>
          <w:i/>
          <w:sz w:val="24"/>
        </w:rPr>
        <w:t>Australian Feminist Studies</w:t>
      </w:r>
      <w:r w:rsidRPr="00425C0E">
        <w:rPr>
          <w:rFonts w:asciiTheme="majorHAnsi" w:hAnsiTheme="majorHAnsi"/>
          <w:sz w:val="24"/>
        </w:rPr>
        <w:t xml:space="preserve">, </w:t>
      </w:r>
      <w:r w:rsidRPr="00425C0E">
        <w:rPr>
          <w:rFonts w:asciiTheme="majorHAnsi" w:hAnsiTheme="majorHAnsi"/>
          <w:i/>
          <w:sz w:val="24"/>
        </w:rPr>
        <w:t>Fashion Studies</w:t>
      </w:r>
      <w:r w:rsidRPr="00425C0E">
        <w:rPr>
          <w:rFonts w:asciiTheme="majorHAnsi" w:hAnsiTheme="majorHAnsi"/>
          <w:sz w:val="24"/>
        </w:rPr>
        <w:t xml:space="preserve">, </w:t>
      </w:r>
      <w:r w:rsidRPr="00425C0E">
        <w:rPr>
          <w:rFonts w:asciiTheme="majorHAnsi" w:hAnsiTheme="majorHAnsi"/>
          <w:i/>
          <w:sz w:val="24"/>
        </w:rPr>
        <w:t>Feminist Formations</w:t>
      </w:r>
      <w:r w:rsidRPr="00425C0E">
        <w:rPr>
          <w:rFonts w:asciiTheme="majorHAnsi" w:hAnsiTheme="majorHAnsi"/>
          <w:sz w:val="24"/>
        </w:rPr>
        <w:t xml:space="preserve">, </w:t>
      </w:r>
      <w:r w:rsidR="004E4EDA" w:rsidRPr="00425C0E">
        <w:rPr>
          <w:rFonts w:asciiTheme="majorHAnsi" w:hAnsiTheme="majorHAnsi"/>
          <w:i/>
          <w:sz w:val="24"/>
        </w:rPr>
        <w:t>French Historical Studies</w:t>
      </w:r>
      <w:r w:rsidR="004E4EDA" w:rsidRPr="00425C0E">
        <w:rPr>
          <w:rFonts w:asciiTheme="majorHAnsi" w:hAnsiTheme="majorHAnsi"/>
          <w:sz w:val="24"/>
        </w:rPr>
        <w:t xml:space="preserve">, </w:t>
      </w:r>
      <w:r w:rsidR="004E4EDA" w:rsidRPr="00425C0E">
        <w:rPr>
          <w:rFonts w:asciiTheme="majorHAnsi" w:hAnsiTheme="majorHAnsi"/>
          <w:i/>
          <w:sz w:val="24"/>
        </w:rPr>
        <w:t>Journal of Modern Periodical Studies</w:t>
      </w:r>
      <w:r w:rsidR="004E4EDA" w:rsidRPr="00425C0E">
        <w:rPr>
          <w:rFonts w:asciiTheme="majorHAnsi" w:hAnsiTheme="majorHAnsi"/>
          <w:sz w:val="24"/>
        </w:rPr>
        <w:t xml:space="preserve">, </w:t>
      </w:r>
      <w:r w:rsidR="009F75C7" w:rsidRPr="00425C0E">
        <w:rPr>
          <w:rFonts w:asciiTheme="majorHAnsi" w:hAnsiTheme="majorHAnsi"/>
          <w:i/>
          <w:sz w:val="24"/>
        </w:rPr>
        <w:t>Modernism/Modernity</w:t>
      </w:r>
      <w:r w:rsidR="009F75C7" w:rsidRPr="00425C0E">
        <w:rPr>
          <w:rFonts w:asciiTheme="majorHAnsi" w:hAnsiTheme="majorHAnsi"/>
          <w:sz w:val="24"/>
        </w:rPr>
        <w:t xml:space="preserve">, </w:t>
      </w:r>
      <w:r w:rsidR="009F75C7" w:rsidRPr="00425C0E">
        <w:rPr>
          <w:rFonts w:asciiTheme="majorHAnsi" w:hAnsiTheme="majorHAnsi"/>
          <w:i/>
          <w:sz w:val="24"/>
        </w:rPr>
        <w:t>Nautilus Journal</w:t>
      </w:r>
    </w:p>
    <w:p w14:paraId="0458292F" w14:textId="77777777" w:rsidR="00D453E1" w:rsidRPr="00425C0E" w:rsidRDefault="00D453E1" w:rsidP="001726DE">
      <w:pPr>
        <w:jc w:val="left"/>
        <w:rPr>
          <w:rFonts w:asciiTheme="majorHAnsi" w:hAnsiTheme="majorHAnsi" w:cs="Arial"/>
          <w:sz w:val="24"/>
          <w:szCs w:val="26"/>
        </w:rPr>
      </w:pPr>
    </w:p>
    <w:p w14:paraId="45309829" w14:textId="77777777" w:rsidR="00D453E1" w:rsidRPr="00F61719" w:rsidRDefault="00F43BF4" w:rsidP="00D453E1">
      <w:pPr>
        <w:jc w:val="left"/>
        <w:rPr>
          <w:rFonts w:asciiTheme="majorHAnsi" w:hAnsiTheme="majorHAnsi"/>
          <w:b/>
          <w:smallCaps/>
          <w:sz w:val="24"/>
        </w:rPr>
      </w:pPr>
      <w:r w:rsidRPr="00F61719">
        <w:rPr>
          <w:rFonts w:asciiTheme="majorHAnsi" w:hAnsiTheme="majorHAnsi"/>
          <w:b/>
          <w:smallCaps/>
          <w:sz w:val="24"/>
        </w:rPr>
        <w:t>Professional Memberships</w:t>
      </w:r>
    </w:p>
    <w:p w14:paraId="744A3D8D" w14:textId="77777777" w:rsidR="00F43BF4" w:rsidRDefault="00F43BF4" w:rsidP="00D453E1">
      <w:pPr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Modernist Studies Association</w:t>
      </w:r>
    </w:p>
    <w:p w14:paraId="5F283033" w14:textId="77777777" w:rsidR="00F43BF4" w:rsidRDefault="00F43BF4" w:rsidP="00D453E1">
      <w:pPr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Modern Language Association</w:t>
      </w:r>
    </w:p>
    <w:p w14:paraId="23CDF69C" w14:textId="77777777" w:rsidR="00BA6C1F" w:rsidRPr="00CC49D4" w:rsidRDefault="00D453E1" w:rsidP="001726DE">
      <w:pPr>
        <w:jc w:val="left"/>
        <w:rPr>
          <w:rFonts w:asciiTheme="majorHAnsi" w:hAnsiTheme="majorHAnsi"/>
          <w:sz w:val="24"/>
        </w:rPr>
      </w:pPr>
      <w:r w:rsidRPr="00425C0E">
        <w:rPr>
          <w:rFonts w:asciiTheme="majorHAnsi" w:hAnsiTheme="majorHAnsi"/>
          <w:sz w:val="24"/>
        </w:rPr>
        <w:t>National Women’s Studies Association</w:t>
      </w:r>
    </w:p>
    <w:sectPr w:rsidR="00BA6C1F" w:rsidRPr="00CC49D4" w:rsidSect="001726D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A966" w14:textId="77777777" w:rsidR="00F03349" w:rsidRDefault="00F03349">
      <w:r>
        <w:separator/>
      </w:r>
    </w:p>
  </w:endnote>
  <w:endnote w:type="continuationSeparator" w:id="0">
    <w:p w14:paraId="03D7DAFC" w14:textId="77777777" w:rsidR="00F03349" w:rsidRDefault="00F0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A440" w14:textId="77777777" w:rsidR="00F03349" w:rsidRDefault="00F03349">
      <w:r>
        <w:separator/>
      </w:r>
    </w:p>
  </w:footnote>
  <w:footnote w:type="continuationSeparator" w:id="0">
    <w:p w14:paraId="1F95575C" w14:textId="77777777" w:rsidR="00F03349" w:rsidRDefault="00F0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64DE" w14:textId="77777777" w:rsidR="001848D7" w:rsidRDefault="001848D7" w:rsidP="00BA6C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D8812" w14:textId="77777777" w:rsidR="001848D7" w:rsidRDefault="001848D7" w:rsidP="00BA6C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DA87" w14:textId="77777777" w:rsidR="001848D7" w:rsidRPr="00085841" w:rsidRDefault="001848D7">
    <w:pPr>
      <w:pStyle w:val="Header"/>
      <w:jc w:val="right"/>
      <w:rPr>
        <w:rFonts w:ascii="Calibri" w:hAnsi="Calibri"/>
      </w:rPr>
    </w:pPr>
    <w:r w:rsidRPr="00085841">
      <w:rPr>
        <w:rFonts w:ascii="Calibri" w:hAnsi="Calibri"/>
      </w:rPr>
      <w:t xml:space="preserve">Sheehan </w:t>
    </w:r>
    <w:r w:rsidR="00DC3690">
      <w:fldChar w:fldCharType="begin"/>
    </w:r>
    <w:r w:rsidR="00DC3690">
      <w:instrText xml:space="preserve"> PAGE   \* MERGEFORMAT </w:instrText>
    </w:r>
    <w:r w:rsidR="00DC3690">
      <w:fldChar w:fldCharType="separate"/>
    </w:r>
    <w:r w:rsidR="009B51E3" w:rsidRPr="009B51E3">
      <w:rPr>
        <w:rFonts w:ascii="Calibri" w:hAnsi="Calibri"/>
        <w:noProof/>
      </w:rPr>
      <w:t>4</w:t>
    </w:r>
    <w:r w:rsidR="00DC3690">
      <w:rPr>
        <w:rFonts w:ascii="Calibri" w:hAnsi="Calibri"/>
        <w:noProof/>
      </w:rPr>
      <w:fldChar w:fldCharType="end"/>
    </w:r>
  </w:p>
  <w:p w14:paraId="3AB35A70" w14:textId="77777777" w:rsidR="001848D7" w:rsidRDefault="001848D7" w:rsidP="00BA6C1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DA7"/>
    <w:multiLevelType w:val="hybridMultilevel"/>
    <w:tmpl w:val="9DD8FC12"/>
    <w:lvl w:ilvl="0" w:tplc="6B4240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0068EA"/>
    <w:multiLevelType w:val="hybridMultilevel"/>
    <w:tmpl w:val="7C9E2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E6655"/>
    <w:multiLevelType w:val="hybridMultilevel"/>
    <w:tmpl w:val="F4063BA2"/>
    <w:lvl w:ilvl="0" w:tplc="6B4240BA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B6301B3"/>
    <w:multiLevelType w:val="hybridMultilevel"/>
    <w:tmpl w:val="B7B89AAE"/>
    <w:lvl w:ilvl="0" w:tplc="B3520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E76AD"/>
    <w:multiLevelType w:val="hybridMultilevel"/>
    <w:tmpl w:val="2A705D6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9336941"/>
    <w:multiLevelType w:val="hybridMultilevel"/>
    <w:tmpl w:val="BDBEC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13D77"/>
    <w:multiLevelType w:val="hybridMultilevel"/>
    <w:tmpl w:val="6CA69A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23353"/>
    <w:multiLevelType w:val="hybridMultilevel"/>
    <w:tmpl w:val="C4FECDE2"/>
    <w:lvl w:ilvl="0" w:tplc="4A5C12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61550">
    <w:abstractNumId w:val="2"/>
  </w:num>
  <w:num w:numId="2" w16cid:durableId="1939368404">
    <w:abstractNumId w:val="4"/>
  </w:num>
  <w:num w:numId="3" w16cid:durableId="740637762">
    <w:abstractNumId w:val="0"/>
  </w:num>
  <w:num w:numId="4" w16cid:durableId="2060586384">
    <w:abstractNumId w:val="5"/>
  </w:num>
  <w:num w:numId="5" w16cid:durableId="800802999">
    <w:abstractNumId w:val="7"/>
  </w:num>
  <w:num w:numId="6" w16cid:durableId="1066492934">
    <w:abstractNumId w:val="1"/>
  </w:num>
  <w:num w:numId="7" w16cid:durableId="1229805258">
    <w:abstractNumId w:val="3"/>
  </w:num>
  <w:num w:numId="8" w16cid:durableId="19614962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E5"/>
    <w:rsid w:val="00007C45"/>
    <w:rsid w:val="000231D9"/>
    <w:rsid w:val="000267AA"/>
    <w:rsid w:val="00026B19"/>
    <w:rsid w:val="00030410"/>
    <w:rsid w:val="00032B4F"/>
    <w:rsid w:val="00035FF9"/>
    <w:rsid w:val="00037BC1"/>
    <w:rsid w:val="000428C6"/>
    <w:rsid w:val="000469C8"/>
    <w:rsid w:val="0005460D"/>
    <w:rsid w:val="00063097"/>
    <w:rsid w:val="000705AE"/>
    <w:rsid w:val="00071468"/>
    <w:rsid w:val="00072AD6"/>
    <w:rsid w:val="00074199"/>
    <w:rsid w:val="000745E2"/>
    <w:rsid w:val="00076675"/>
    <w:rsid w:val="00080BB0"/>
    <w:rsid w:val="00081D7E"/>
    <w:rsid w:val="0008442E"/>
    <w:rsid w:val="0008505F"/>
    <w:rsid w:val="00085841"/>
    <w:rsid w:val="000A44EC"/>
    <w:rsid w:val="000A741A"/>
    <w:rsid w:val="000B0991"/>
    <w:rsid w:val="000B3DB9"/>
    <w:rsid w:val="000B56FC"/>
    <w:rsid w:val="000C12EE"/>
    <w:rsid w:val="000C4F6B"/>
    <w:rsid w:val="000E3164"/>
    <w:rsid w:val="000F2DCD"/>
    <w:rsid w:val="000F3DB3"/>
    <w:rsid w:val="00113DA9"/>
    <w:rsid w:val="0012487F"/>
    <w:rsid w:val="0012769C"/>
    <w:rsid w:val="0013242B"/>
    <w:rsid w:val="0013698D"/>
    <w:rsid w:val="0013699A"/>
    <w:rsid w:val="00136CA8"/>
    <w:rsid w:val="00137661"/>
    <w:rsid w:val="00141404"/>
    <w:rsid w:val="00141BA2"/>
    <w:rsid w:val="00141CBE"/>
    <w:rsid w:val="001438E2"/>
    <w:rsid w:val="00144C08"/>
    <w:rsid w:val="00146E69"/>
    <w:rsid w:val="00150820"/>
    <w:rsid w:val="00150BE2"/>
    <w:rsid w:val="00154E79"/>
    <w:rsid w:val="0015566E"/>
    <w:rsid w:val="00157E84"/>
    <w:rsid w:val="001604E9"/>
    <w:rsid w:val="00162735"/>
    <w:rsid w:val="00164A85"/>
    <w:rsid w:val="00165ADC"/>
    <w:rsid w:val="00167AB9"/>
    <w:rsid w:val="001726DE"/>
    <w:rsid w:val="0017272A"/>
    <w:rsid w:val="0017422F"/>
    <w:rsid w:val="001753B0"/>
    <w:rsid w:val="001842CB"/>
    <w:rsid w:val="001848D7"/>
    <w:rsid w:val="001853FF"/>
    <w:rsid w:val="001902D6"/>
    <w:rsid w:val="00191C10"/>
    <w:rsid w:val="001A0701"/>
    <w:rsid w:val="001A61E8"/>
    <w:rsid w:val="001A7026"/>
    <w:rsid w:val="001B04C9"/>
    <w:rsid w:val="001B73F5"/>
    <w:rsid w:val="001C318E"/>
    <w:rsid w:val="001C4735"/>
    <w:rsid w:val="001D2BC9"/>
    <w:rsid w:val="001D5A75"/>
    <w:rsid w:val="001E0F42"/>
    <w:rsid w:val="001E65E5"/>
    <w:rsid w:val="001F44DF"/>
    <w:rsid w:val="001F549C"/>
    <w:rsid w:val="001F7F58"/>
    <w:rsid w:val="002006D2"/>
    <w:rsid w:val="00206CB2"/>
    <w:rsid w:val="00206F5D"/>
    <w:rsid w:val="00224D84"/>
    <w:rsid w:val="00230EF1"/>
    <w:rsid w:val="00234BB7"/>
    <w:rsid w:val="002376CD"/>
    <w:rsid w:val="0024003B"/>
    <w:rsid w:val="00244193"/>
    <w:rsid w:val="00254F6A"/>
    <w:rsid w:val="00263FF6"/>
    <w:rsid w:val="00264CE1"/>
    <w:rsid w:val="00270CC5"/>
    <w:rsid w:val="002817F8"/>
    <w:rsid w:val="0028209E"/>
    <w:rsid w:val="0028361B"/>
    <w:rsid w:val="00284A9F"/>
    <w:rsid w:val="00287891"/>
    <w:rsid w:val="00293ADC"/>
    <w:rsid w:val="00297F4F"/>
    <w:rsid w:val="002A3A5A"/>
    <w:rsid w:val="002A40BB"/>
    <w:rsid w:val="002B07BE"/>
    <w:rsid w:val="002B3C5C"/>
    <w:rsid w:val="002B4141"/>
    <w:rsid w:val="002C6E99"/>
    <w:rsid w:val="002C7156"/>
    <w:rsid w:val="002C7805"/>
    <w:rsid w:val="002C7A6B"/>
    <w:rsid w:val="002D1B90"/>
    <w:rsid w:val="002D21E7"/>
    <w:rsid w:val="002D555E"/>
    <w:rsid w:val="002E1A78"/>
    <w:rsid w:val="002E3720"/>
    <w:rsid w:val="002E64E2"/>
    <w:rsid w:val="002E7820"/>
    <w:rsid w:val="002F759E"/>
    <w:rsid w:val="00300003"/>
    <w:rsid w:val="003007F3"/>
    <w:rsid w:val="00311E3E"/>
    <w:rsid w:val="0033112A"/>
    <w:rsid w:val="00334635"/>
    <w:rsid w:val="00342D6D"/>
    <w:rsid w:val="003451C3"/>
    <w:rsid w:val="00345329"/>
    <w:rsid w:val="00347359"/>
    <w:rsid w:val="00351467"/>
    <w:rsid w:val="00353002"/>
    <w:rsid w:val="0035579B"/>
    <w:rsid w:val="00363313"/>
    <w:rsid w:val="00363ABD"/>
    <w:rsid w:val="003648BC"/>
    <w:rsid w:val="0037029A"/>
    <w:rsid w:val="003711F8"/>
    <w:rsid w:val="0037613A"/>
    <w:rsid w:val="00397568"/>
    <w:rsid w:val="00397F5C"/>
    <w:rsid w:val="003A1165"/>
    <w:rsid w:val="003A4951"/>
    <w:rsid w:val="003A4A2B"/>
    <w:rsid w:val="003A5EC2"/>
    <w:rsid w:val="003B138F"/>
    <w:rsid w:val="003B1B9B"/>
    <w:rsid w:val="003B3CC2"/>
    <w:rsid w:val="003B5BD8"/>
    <w:rsid w:val="003B69F1"/>
    <w:rsid w:val="003C384C"/>
    <w:rsid w:val="003C7BDF"/>
    <w:rsid w:val="003D1B98"/>
    <w:rsid w:val="003E0085"/>
    <w:rsid w:val="003E6938"/>
    <w:rsid w:val="003F2501"/>
    <w:rsid w:val="0040643E"/>
    <w:rsid w:val="0041081B"/>
    <w:rsid w:val="00413672"/>
    <w:rsid w:val="00423688"/>
    <w:rsid w:val="00424292"/>
    <w:rsid w:val="00425C0E"/>
    <w:rsid w:val="00430590"/>
    <w:rsid w:val="00433239"/>
    <w:rsid w:val="00441286"/>
    <w:rsid w:val="00444D01"/>
    <w:rsid w:val="004453BB"/>
    <w:rsid w:val="0046321E"/>
    <w:rsid w:val="004724B7"/>
    <w:rsid w:val="00472DDF"/>
    <w:rsid w:val="0047473C"/>
    <w:rsid w:val="0047508B"/>
    <w:rsid w:val="0047536F"/>
    <w:rsid w:val="00480A51"/>
    <w:rsid w:val="00485640"/>
    <w:rsid w:val="004875F8"/>
    <w:rsid w:val="004A072B"/>
    <w:rsid w:val="004A2618"/>
    <w:rsid w:val="004B3679"/>
    <w:rsid w:val="004B6199"/>
    <w:rsid w:val="004C283C"/>
    <w:rsid w:val="004C5570"/>
    <w:rsid w:val="004C6652"/>
    <w:rsid w:val="004D11D7"/>
    <w:rsid w:val="004D22CA"/>
    <w:rsid w:val="004D5A06"/>
    <w:rsid w:val="004D6531"/>
    <w:rsid w:val="004E20B4"/>
    <w:rsid w:val="004E386E"/>
    <w:rsid w:val="004E4EDA"/>
    <w:rsid w:val="004F0178"/>
    <w:rsid w:val="004F2653"/>
    <w:rsid w:val="00501B23"/>
    <w:rsid w:val="00502901"/>
    <w:rsid w:val="0050291E"/>
    <w:rsid w:val="00504B1C"/>
    <w:rsid w:val="00506200"/>
    <w:rsid w:val="00512DE2"/>
    <w:rsid w:val="0053593F"/>
    <w:rsid w:val="00537099"/>
    <w:rsid w:val="00551E9B"/>
    <w:rsid w:val="00556410"/>
    <w:rsid w:val="0056220C"/>
    <w:rsid w:val="00562484"/>
    <w:rsid w:val="00566AF2"/>
    <w:rsid w:val="00566EE0"/>
    <w:rsid w:val="0056730D"/>
    <w:rsid w:val="00570119"/>
    <w:rsid w:val="00576E51"/>
    <w:rsid w:val="00586A1A"/>
    <w:rsid w:val="0059382B"/>
    <w:rsid w:val="005A0042"/>
    <w:rsid w:val="005A43B8"/>
    <w:rsid w:val="005B3CD6"/>
    <w:rsid w:val="005C2F0D"/>
    <w:rsid w:val="005C3976"/>
    <w:rsid w:val="005C49CF"/>
    <w:rsid w:val="005C5FEE"/>
    <w:rsid w:val="005D4B94"/>
    <w:rsid w:val="005D5902"/>
    <w:rsid w:val="005D67E8"/>
    <w:rsid w:val="005E0E53"/>
    <w:rsid w:val="005E2567"/>
    <w:rsid w:val="005E7965"/>
    <w:rsid w:val="005F1DBA"/>
    <w:rsid w:val="005F3F04"/>
    <w:rsid w:val="00600DF2"/>
    <w:rsid w:val="00604B7C"/>
    <w:rsid w:val="00613027"/>
    <w:rsid w:val="006200AD"/>
    <w:rsid w:val="006218D4"/>
    <w:rsid w:val="00621C72"/>
    <w:rsid w:val="006234F3"/>
    <w:rsid w:val="0062501F"/>
    <w:rsid w:val="006428ED"/>
    <w:rsid w:val="0064437B"/>
    <w:rsid w:val="00647530"/>
    <w:rsid w:val="00654F83"/>
    <w:rsid w:val="00657BD2"/>
    <w:rsid w:val="00660E72"/>
    <w:rsid w:val="0067313D"/>
    <w:rsid w:val="00685822"/>
    <w:rsid w:val="0068600D"/>
    <w:rsid w:val="00687349"/>
    <w:rsid w:val="0069226F"/>
    <w:rsid w:val="006956A2"/>
    <w:rsid w:val="006A2161"/>
    <w:rsid w:val="006A7055"/>
    <w:rsid w:val="006B47F3"/>
    <w:rsid w:val="006C2DDA"/>
    <w:rsid w:val="006C4779"/>
    <w:rsid w:val="006D0609"/>
    <w:rsid w:val="006D0E7C"/>
    <w:rsid w:val="006D2A54"/>
    <w:rsid w:val="006D32E2"/>
    <w:rsid w:val="006E6B2E"/>
    <w:rsid w:val="006F46BF"/>
    <w:rsid w:val="006F5222"/>
    <w:rsid w:val="006F7A9C"/>
    <w:rsid w:val="00701441"/>
    <w:rsid w:val="00705799"/>
    <w:rsid w:val="00705D59"/>
    <w:rsid w:val="00707D86"/>
    <w:rsid w:val="00710F20"/>
    <w:rsid w:val="00712E5C"/>
    <w:rsid w:val="007166A1"/>
    <w:rsid w:val="00717672"/>
    <w:rsid w:val="0072677D"/>
    <w:rsid w:val="0074133A"/>
    <w:rsid w:val="00743622"/>
    <w:rsid w:val="007439D3"/>
    <w:rsid w:val="00757159"/>
    <w:rsid w:val="0075748B"/>
    <w:rsid w:val="00764498"/>
    <w:rsid w:val="00767E0C"/>
    <w:rsid w:val="00767F19"/>
    <w:rsid w:val="0077682D"/>
    <w:rsid w:val="00781C9F"/>
    <w:rsid w:val="007A1DFB"/>
    <w:rsid w:val="007A2DCE"/>
    <w:rsid w:val="007B0729"/>
    <w:rsid w:val="007D74FD"/>
    <w:rsid w:val="007D7893"/>
    <w:rsid w:val="007D7D0A"/>
    <w:rsid w:val="007E2965"/>
    <w:rsid w:val="007F0409"/>
    <w:rsid w:val="007F1179"/>
    <w:rsid w:val="007F4BC5"/>
    <w:rsid w:val="007F560D"/>
    <w:rsid w:val="00805705"/>
    <w:rsid w:val="00806A8F"/>
    <w:rsid w:val="008116B8"/>
    <w:rsid w:val="00811B4A"/>
    <w:rsid w:val="00814DEF"/>
    <w:rsid w:val="008175CA"/>
    <w:rsid w:val="00822714"/>
    <w:rsid w:val="00827339"/>
    <w:rsid w:val="00831469"/>
    <w:rsid w:val="00831AFA"/>
    <w:rsid w:val="00831FC9"/>
    <w:rsid w:val="00834D82"/>
    <w:rsid w:val="00836313"/>
    <w:rsid w:val="00844AB5"/>
    <w:rsid w:val="00851A78"/>
    <w:rsid w:val="00860DE5"/>
    <w:rsid w:val="0086211A"/>
    <w:rsid w:val="00864D1F"/>
    <w:rsid w:val="0087289E"/>
    <w:rsid w:val="008736FE"/>
    <w:rsid w:val="00874A51"/>
    <w:rsid w:val="00877FAE"/>
    <w:rsid w:val="008839A8"/>
    <w:rsid w:val="008846C6"/>
    <w:rsid w:val="00893A0E"/>
    <w:rsid w:val="00897AA5"/>
    <w:rsid w:val="008A00E7"/>
    <w:rsid w:val="008B2149"/>
    <w:rsid w:val="008B507A"/>
    <w:rsid w:val="008B6DBA"/>
    <w:rsid w:val="008B7AF7"/>
    <w:rsid w:val="008C1429"/>
    <w:rsid w:val="008C4EF0"/>
    <w:rsid w:val="008C533A"/>
    <w:rsid w:val="008C695B"/>
    <w:rsid w:val="008D07B7"/>
    <w:rsid w:val="008D7227"/>
    <w:rsid w:val="008E0536"/>
    <w:rsid w:val="008E12CA"/>
    <w:rsid w:val="008E2ED8"/>
    <w:rsid w:val="009010AC"/>
    <w:rsid w:val="009043ED"/>
    <w:rsid w:val="00912285"/>
    <w:rsid w:val="00921424"/>
    <w:rsid w:val="0092150C"/>
    <w:rsid w:val="00924019"/>
    <w:rsid w:val="0092651B"/>
    <w:rsid w:val="00932C79"/>
    <w:rsid w:val="00932DE8"/>
    <w:rsid w:val="009411D4"/>
    <w:rsid w:val="0095057B"/>
    <w:rsid w:val="00952881"/>
    <w:rsid w:val="00954337"/>
    <w:rsid w:val="00954430"/>
    <w:rsid w:val="009601AB"/>
    <w:rsid w:val="00962AFE"/>
    <w:rsid w:val="00970338"/>
    <w:rsid w:val="009713D1"/>
    <w:rsid w:val="009715AA"/>
    <w:rsid w:val="009728A4"/>
    <w:rsid w:val="00972D43"/>
    <w:rsid w:val="00974EA4"/>
    <w:rsid w:val="009A3046"/>
    <w:rsid w:val="009A571C"/>
    <w:rsid w:val="009B3416"/>
    <w:rsid w:val="009B49B4"/>
    <w:rsid w:val="009B4B89"/>
    <w:rsid w:val="009B51E3"/>
    <w:rsid w:val="009C18F6"/>
    <w:rsid w:val="009D24EE"/>
    <w:rsid w:val="009D4C8F"/>
    <w:rsid w:val="009D6739"/>
    <w:rsid w:val="009E228D"/>
    <w:rsid w:val="009E375C"/>
    <w:rsid w:val="009F1C75"/>
    <w:rsid w:val="009F22B8"/>
    <w:rsid w:val="009F25DB"/>
    <w:rsid w:val="009F442D"/>
    <w:rsid w:val="009F5807"/>
    <w:rsid w:val="009F5D7A"/>
    <w:rsid w:val="009F75C7"/>
    <w:rsid w:val="00A00DA8"/>
    <w:rsid w:val="00A15893"/>
    <w:rsid w:val="00A26AEC"/>
    <w:rsid w:val="00A42153"/>
    <w:rsid w:val="00A436F0"/>
    <w:rsid w:val="00A45B74"/>
    <w:rsid w:val="00A465D2"/>
    <w:rsid w:val="00A467B8"/>
    <w:rsid w:val="00A50E58"/>
    <w:rsid w:val="00A51B07"/>
    <w:rsid w:val="00A6347C"/>
    <w:rsid w:val="00A642D1"/>
    <w:rsid w:val="00A65437"/>
    <w:rsid w:val="00A72A01"/>
    <w:rsid w:val="00A84743"/>
    <w:rsid w:val="00A86B51"/>
    <w:rsid w:val="00A90ADC"/>
    <w:rsid w:val="00A92D7E"/>
    <w:rsid w:val="00AA4A53"/>
    <w:rsid w:val="00AB1D17"/>
    <w:rsid w:val="00AB71F8"/>
    <w:rsid w:val="00AD1AFF"/>
    <w:rsid w:val="00AD305B"/>
    <w:rsid w:val="00AD4234"/>
    <w:rsid w:val="00AD48F7"/>
    <w:rsid w:val="00AE34B5"/>
    <w:rsid w:val="00AE4BE4"/>
    <w:rsid w:val="00AE5D0F"/>
    <w:rsid w:val="00B007BD"/>
    <w:rsid w:val="00B01467"/>
    <w:rsid w:val="00B03C96"/>
    <w:rsid w:val="00B124C8"/>
    <w:rsid w:val="00B131EB"/>
    <w:rsid w:val="00B340A4"/>
    <w:rsid w:val="00B42A0C"/>
    <w:rsid w:val="00B46304"/>
    <w:rsid w:val="00B502E2"/>
    <w:rsid w:val="00B53CEA"/>
    <w:rsid w:val="00B552CA"/>
    <w:rsid w:val="00B57EAB"/>
    <w:rsid w:val="00B75CF8"/>
    <w:rsid w:val="00B779BA"/>
    <w:rsid w:val="00B80C78"/>
    <w:rsid w:val="00B84465"/>
    <w:rsid w:val="00B918C6"/>
    <w:rsid w:val="00B922A5"/>
    <w:rsid w:val="00B94DCD"/>
    <w:rsid w:val="00B955F2"/>
    <w:rsid w:val="00B965AA"/>
    <w:rsid w:val="00B96749"/>
    <w:rsid w:val="00B96D46"/>
    <w:rsid w:val="00BA6C1F"/>
    <w:rsid w:val="00BA7BF8"/>
    <w:rsid w:val="00BB0190"/>
    <w:rsid w:val="00BB5FCC"/>
    <w:rsid w:val="00BB6614"/>
    <w:rsid w:val="00BC677D"/>
    <w:rsid w:val="00BC7C94"/>
    <w:rsid w:val="00BD013E"/>
    <w:rsid w:val="00BD3E04"/>
    <w:rsid w:val="00BD6DFD"/>
    <w:rsid w:val="00BD74F3"/>
    <w:rsid w:val="00BD790C"/>
    <w:rsid w:val="00BD7D45"/>
    <w:rsid w:val="00BE0B28"/>
    <w:rsid w:val="00BE159C"/>
    <w:rsid w:val="00BE3866"/>
    <w:rsid w:val="00BE44B2"/>
    <w:rsid w:val="00BE73CF"/>
    <w:rsid w:val="00BF15F7"/>
    <w:rsid w:val="00BF3A48"/>
    <w:rsid w:val="00BF7995"/>
    <w:rsid w:val="00C01712"/>
    <w:rsid w:val="00C01C2D"/>
    <w:rsid w:val="00C036B3"/>
    <w:rsid w:val="00C05B74"/>
    <w:rsid w:val="00C1138C"/>
    <w:rsid w:val="00C20740"/>
    <w:rsid w:val="00C20A2D"/>
    <w:rsid w:val="00C20B3D"/>
    <w:rsid w:val="00C20C70"/>
    <w:rsid w:val="00C25C2F"/>
    <w:rsid w:val="00C33BFB"/>
    <w:rsid w:val="00C3420C"/>
    <w:rsid w:val="00C34675"/>
    <w:rsid w:val="00C4117E"/>
    <w:rsid w:val="00C5103F"/>
    <w:rsid w:val="00C52428"/>
    <w:rsid w:val="00C5302F"/>
    <w:rsid w:val="00C60047"/>
    <w:rsid w:val="00C65EB7"/>
    <w:rsid w:val="00C80336"/>
    <w:rsid w:val="00C8110D"/>
    <w:rsid w:val="00C87766"/>
    <w:rsid w:val="00C87939"/>
    <w:rsid w:val="00C912B4"/>
    <w:rsid w:val="00C93645"/>
    <w:rsid w:val="00CA7764"/>
    <w:rsid w:val="00CB73F2"/>
    <w:rsid w:val="00CC49D4"/>
    <w:rsid w:val="00CC7163"/>
    <w:rsid w:val="00CD4A44"/>
    <w:rsid w:val="00CE3063"/>
    <w:rsid w:val="00CE5E77"/>
    <w:rsid w:val="00CE6CE8"/>
    <w:rsid w:val="00CF13BC"/>
    <w:rsid w:val="00CF1B96"/>
    <w:rsid w:val="00CF3508"/>
    <w:rsid w:val="00D008C0"/>
    <w:rsid w:val="00D05AC6"/>
    <w:rsid w:val="00D2081D"/>
    <w:rsid w:val="00D33710"/>
    <w:rsid w:val="00D453E1"/>
    <w:rsid w:val="00D46B8A"/>
    <w:rsid w:val="00D539F3"/>
    <w:rsid w:val="00D545BB"/>
    <w:rsid w:val="00D557CB"/>
    <w:rsid w:val="00D6036C"/>
    <w:rsid w:val="00D638A0"/>
    <w:rsid w:val="00D67F7A"/>
    <w:rsid w:val="00D70032"/>
    <w:rsid w:val="00D7157B"/>
    <w:rsid w:val="00D74520"/>
    <w:rsid w:val="00D74DD2"/>
    <w:rsid w:val="00D808D2"/>
    <w:rsid w:val="00D869A7"/>
    <w:rsid w:val="00D93E27"/>
    <w:rsid w:val="00DB1223"/>
    <w:rsid w:val="00DB3572"/>
    <w:rsid w:val="00DB6ACE"/>
    <w:rsid w:val="00DC3690"/>
    <w:rsid w:val="00DC6C82"/>
    <w:rsid w:val="00DC7B73"/>
    <w:rsid w:val="00DC7FBD"/>
    <w:rsid w:val="00DE3E05"/>
    <w:rsid w:val="00DF52EF"/>
    <w:rsid w:val="00DF5818"/>
    <w:rsid w:val="00E06FEB"/>
    <w:rsid w:val="00E17F4A"/>
    <w:rsid w:val="00E25C88"/>
    <w:rsid w:val="00E51ECB"/>
    <w:rsid w:val="00E53877"/>
    <w:rsid w:val="00E53C9F"/>
    <w:rsid w:val="00E53E21"/>
    <w:rsid w:val="00E64C96"/>
    <w:rsid w:val="00E652A8"/>
    <w:rsid w:val="00E70772"/>
    <w:rsid w:val="00E76E7C"/>
    <w:rsid w:val="00E815F8"/>
    <w:rsid w:val="00E816F4"/>
    <w:rsid w:val="00E840DB"/>
    <w:rsid w:val="00E86889"/>
    <w:rsid w:val="00E90A1E"/>
    <w:rsid w:val="00E96FA0"/>
    <w:rsid w:val="00EA0A38"/>
    <w:rsid w:val="00EA0E9B"/>
    <w:rsid w:val="00EA42B3"/>
    <w:rsid w:val="00EA43CC"/>
    <w:rsid w:val="00EA724A"/>
    <w:rsid w:val="00EA7EF0"/>
    <w:rsid w:val="00EB1CE3"/>
    <w:rsid w:val="00EB67CE"/>
    <w:rsid w:val="00EC5F1A"/>
    <w:rsid w:val="00EC78E3"/>
    <w:rsid w:val="00ED0998"/>
    <w:rsid w:val="00ED3E2E"/>
    <w:rsid w:val="00EE210E"/>
    <w:rsid w:val="00EE2DC0"/>
    <w:rsid w:val="00EF0527"/>
    <w:rsid w:val="00EF52F1"/>
    <w:rsid w:val="00F03349"/>
    <w:rsid w:val="00F048B5"/>
    <w:rsid w:val="00F07614"/>
    <w:rsid w:val="00F07CAB"/>
    <w:rsid w:val="00F24172"/>
    <w:rsid w:val="00F26971"/>
    <w:rsid w:val="00F32FF7"/>
    <w:rsid w:val="00F37164"/>
    <w:rsid w:val="00F40C44"/>
    <w:rsid w:val="00F4157F"/>
    <w:rsid w:val="00F43BF4"/>
    <w:rsid w:val="00F51265"/>
    <w:rsid w:val="00F5364D"/>
    <w:rsid w:val="00F53BA9"/>
    <w:rsid w:val="00F57DE7"/>
    <w:rsid w:val="00F61719"/>
    <w:rsid w:val="00F724D8"/>
    <w:rsid w:val="00F73F18"/>
    <w:rsid w:val="00F7401B"/>
    <w:rsid w:val="00F761E3"/>
    <w:rsid w:val="00F769AD"/>
    <w:rsid w:val="00F802EB"/>
    <w:rsid w:val="00F81DDD"/>
    <w:rsid w:val="00F822BB"/>
    <w:rsid w:val="00F82FD1"/>
    <w:rsid w:val="00F85CD0"/>
    <w:rsid w:val="00F862C6"/>
    <w:rsid w:val="00F8799D"/>
    <w:rsid w:val="00F91ED4"/>
    <w:rsid w:val="00F94BD1"/>
    <w:rsid w:val="00F95195"/>
    <w:rsid w:val="00F95731"/>
    <w:rsid w:val="00FA6466"/>
    <w:rsid w:val="00FA7E37"/>
    <w:rsid w:val="00FA7F38"/>
    <w:rsid w:val="00FB440D"/>
    <w:rsid w:val="00FB7CCF"/>
    <w:rsid w:val="00FC6F06"/>
    <w:rsid w:val="00FD23C8"/>
    <w:rsid w:val="00FD3286"/>
    <w:rsid w:val="00FD3B47"/>
    <w:rsid w:val="00FE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AE83"/>
  <w15:docId w15:val="{C65CDF75-9ECD-774F-9C12-D6680A11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5E5"/>
    <w:pPr>
      <w:jc w:val="both"/>
    </w:pPr>
    <w:rPr>
      <w:rFonts w:ascii="Garamond" w:hAnsi="Garamond"/>
      <w:sz w:val="22"/>
    </w:rPr>
  </w:style>
  <w:style w:type="paragraph" w:styleId="Heading7">
    <w:name w:val="heading 7"/>
    <w:basedOn w:val="Normal"/>
    <w:next w:val="Normal"/>
    <w:qFormat/>
    <w:rsid w:val="001E65E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1E65E5"/>
    <w:pPr>
      <w:keepNext/>
      <w:ind w:left="2160"/>
      <w:outlineLvl w:val="7"/>
    </w:pPr>
    <w:rPr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0610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4386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65F3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665F38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44E54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044E54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044E54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044E54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FB354D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B45C5D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B45C5D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1D6A14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E20552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CD2653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CD2653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F050F9"/>
    <w:rPr>
      <w:rFonts w:ascii="Lucida Grande" w:hAnsi="Lucida Grande" w:cs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F050F9"/>
    <w:rPr>
      <w:rFonts w:ascii="Lucida Grande" w:hAnsi="Lucida Grande" w:cs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CC57EE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CF17DE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8D3DB5"/>
    <w:rPr>
      <w:rFonts w:ascii="Lucida Grande" w:hAnsi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8D3DB5"/>
    <w:rPr>
      <w:rFonts w:ascii="Lucida Grande" w:hAnsi="Lucida Grande"/>
      <w:sz w:val="18"/>
      <w:szCs w:val="18"/>
    </w:rPr>
  </w:style>
  <w:style w:type="character" w:customStyle="1" w:styleId="BalloonTextCharf4">
    <w:name w:val="Balloon Text Char"/>
    <w:basedOn w:val="DefaultParagraphFont"/>
    <w:uiPriority w:val="99"/>
    <w:semiHidden/>
    <w:rsid w:val="008D3DB5"/>
    <w:rPr>
      <w:rFonts w:ascii="Lucida Grande" w:hAnsi="Lucida Grande"/>
      <w:sz w:val="18"/>
      <w:szCs w:val="18"/>
    </w:rPr>
  </w:style>
  <w:style w:type="character" w:customStyle="1" w:styleId="BalloonTextCharf5">
    <w:name w:val="Balloon Text Char"/>
    <w:basedOn w:val="DefaultParagraphFont"/>
    <w:uiPriority w:val="99"/>
    <w:semiHidden/>
    <w:rsid w:val="008D3DB5"/>
    <w:rPr>
      <w:rFonts w:ascii="Lucida Grande" w:hAnsi="Lucida Grande"/>
      <w:sz w:val="18"/>
      <w:szCs w:val="18"/>
    </w:rPr>
  </w:style>
  <w:style w:type="character" w:customStyle="1" w:styleId="BalloonTextCharf6">
    <w:name w:val="Balloon Text Char"/>
    <w:basedOn w:val="DefaultParagraphFont"/>
    <w:uiPriority w:val="99"/>
    <w:semiHidden/>
    <w:rsid w:val="008D3DB5"/>
    <w:rPr>
      <w:rFonts w:ascii="Lucida Grande" w:hAnsi="Lucida Grande"/>
      <w:sz w:val="18"/>
      <w:szCs w:val="18"/>
    </w:rPr>
  </w:style>
  <w:style w:type="character" w:customStyle="1" w:styleId="BalloonTextCharf7">
    <w:name w:val="Balloon Text Char"/>
    <w:basedOn w:val="DefaultParagraphFont"/>
    <w:uiPriority w:val="99"/>
    <w:semiHidden/>
    <w:rsid w:val="008D3DB5"/>
    <w:rPr>
      <w:rFonts w:ascii="Lucida Grande" w:hAnsi="Lucida Grande"/>
      <w:sz w:val="18"/>
      <w:szCs w:val="18"/>
    </w:rPr>
  </w:style>
  <w:style w:type="character" w:customStyle="1" w:styleId="BalloonTextCharf8">
    <w:name w:val="Balloon Text Char"/>
    <w:basedOn w:val="DefaultParagraphFont"/>
    <w:uiPriority w:val="99"/>
    <w:semiHidden/>
    <w:rsid w:val="00AE17C9"/>
    <w:rPr>
      <w:rFonts w:ascii="Lucida Grande" w:hAnsi="Lucida Grande"/>
      <w:sz w:val="18"/>
      <w:szCs w:val="18"/>
    </w:rPr>
  </w:style>
  <w:style w:type="character" w:customStyle="1" w:styleId="BalloonTextCharf9">
    <w:name w:val="Balloon Text Char"/>
    <w:basedOn w:val="DefaultParagraphFont"/>
    <w:uiPriority w:val="99"/>
    <w:semiHidden/>
    <w:rsid w:val="006E6803"/>
    <w:rPr>
      <w:rFonts w:ascii="Lucida Grande" w:hAnsi="Lucida Grande"/>
      <w:sz w:val="18"/>
      <w:szCs w:val="18"/>
    </w:rPr>
  </w:style>
  <w:style w:type="character" w:customStyle="1" w:styleId="BalloonTextCharfa">
    <w:name w:val="Balloon Text Char"/>
    <w:basedOn w:val="DefaultParagraphFont"/>
    <w:uiPriority w:val="99"/>
    <w:semiHidden/>
    <w:rsid w:val="0019725C"/>
    <w:rPr>
      <w:rFonts w:ascii="Lucida Grande" w:hAnsi="Lucida Grande"/>
      <w:sz w:val="18"/>
      <w:szCs w:val="18"/>
    </w:rPr>
  </w:style>
  <w:style w:type="character" w:customStyle="1" w:styleId="BalloonTextCharfb">
    <w:name w:val="Balloon Text Char"/>
    <w:basedOn w:val="DefaultParagraphFont"/>
    <w:uiPriority w:val="99"/>
    <w:semiHidden/>
    <w:rsid w:val="0019725C"/>
    <w:rPr>
      <w:rFonts w:ascii="Lucida Grande" w:hAnsi="Lucida Grande"/>
      <w:sz w:val="18"/>
      <w:szCs w:val="18"/>
    </w:rPr>
  </w:style>
  <w:style w:type="character" w:customStyle="1" w:styleId="BalloonTextCharfc">
    <w:name w:val="Balloon Text Char"/>
    <w:basedOn w:val="DefaultParagraphFont"/>
    <w:uiPriority w:val="99"/>
    <w:semiHidden/>
    <w:rsid w:val="000235F3"/>
    <w:rPr>
      <w:rFonts w:ascii="Lucida Grande" w:hAnsi="Lucida Grande"/>
      <w:sz w:val="18"/>
      <w:szCs w:val="18"/>
    </w:rPr>
  </w:style>
  <w:style w:type="character" w:customStyle="1" w:styleId="BalloonTextCharfd">
    <w:name w:val="Balloon Text Char"/>
    <w:basedOn w:val="DefaultParagraphFont"/>
    <w:uiPriority w:val="99"/>
    <w:semiHidden/>
    <w:rsid w:val="002162B2"/>
    <w:rPr>
      <w:rFonts w:ascii="Lucida Grande" w:hAnsi="Lucida Grande"/>
      <w:sz w:val="18"/>
      <w:szCs w:val="18"/>
    </w:rPr>
  </w:style>
  <w:style w:type="paragraph" w:styleId="BodyTextIndent2">
    <w:name w:val="Body Text Indent 2"/>
    <w:basedOn w:val="Normal"/>
    <w:link w:val="BodyTextIndent2Char"/>
    <w:rsid w:val="001E65E5"/>
    <w:pPr>
      <w:ind w:left="-660"/>
    </w:pPr>
    <w:rPr>
      <w:sz w:val="21"/>
    </w:rPr>
  </w:style>
  <w:style w:type="paragraph" w:customStyle="1" w:styleId="HeadingBase">
    <w:name w:val="Heading Base"/>
    <w:basedOn w:val="BodyText"/>
    <w:next w:val="BodyText"/>
    <w:rsid w:val="001E65E5"/>
    <w:pPr>
      <w:keepNext/>
      <w:keepLines/>
      <w:spacing w:before="240" w:after="240" w:line="240" w:lineRule="atLeast"/>
    </w:pPr>
    <w:rPr>
      <w:caps/>
    </w:rPr>
  </w:style>
  <w:style w:type="paragraph" w:styleId="BlockText">
    <w:name w:val="Block Text"/>
    <w:basedOn w:val="Normal"/>
    <w:rsid w:val="001E65E5"/>
    <w:pPr>
      <w:ind w:left="-660" w:right="-600"/>
    </w:pPr>
  </w:style>
  <w:style w:type="paragraph" w:styleId="BodyText">
    <w:name w:val="Body Text"/>
    <w:basedOn w:val="Normal"/>
    <w:rsid w:val="001E65E5"/>
    <w:pPr>
      <w:spacing w:after="120"/>
    </w:pPr>
  </w:style>
  <w:style w:type="paragraph" w:styleId="Header">
    <w:name w:val="header"/>
    <w:basedOn w:val="Normal"/>
    <w:link w:val="HeaderChar"/>
    <w:uiPriority w:val="99"/>
    <w:rsid w:val="00337F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7F16"/>
  </w:style>
  <w:style w:type="character" w:styleId="HTMLTypewriter">
    <w:name w:val="HTML Typewriter"/>
    <w:rsid w:val="00950D69"/>
    <w:rPr>
      <w:rFonts w:ascii="Courier New" w:eastAsia="Times New Roman" w:hAnsi="Courier New" w:cs="Courier New"/>
      <w:sz w:val="24"/>
      <w:szCs w:val="24"/>
    </w:rPr>
  </w:style>
  <w:style w:type="paragraph" w:styleId="Footer">
    <w:name w:val="footer"/>
    <w:basedOn w:val="Normal"/>
    <w:link w:val="FooterChar"/>
    <w:rsid w:val="00E675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675ED"/>
    <w:rPr>
      <w:rFonts w:ascii="Garamond" w:hAnsi="Garamond"/>
      <w:sz w:val="22"/>
    </w:rPr>
  </w:style>
  <w:style w:type="character" w:customStyle="1" w:styleId="BodyTextIndent2Char">
    <w:name w:val="Body Text Indent 2 Char"/>
    <w:link w:val="BodyTextIndent2"/>
    <w:rsid w:val="001A7D86"/>
    <w:rPr>
      <w:rFonts w:ascii="Garamond" w:hAnsi="Garamond"/>
      <w:sz w:val="21"/>
    </w:rPr>
  </w:style>
  <w:style w:type="character" w:styleId="Hyperlink">
    <w:name w:val="Hyperlink"/>
    <w:uiPriority w:val="99"/>
    <w:unhideWhenUsed/>
    <w:rsid w:val="00A6027C"/>
    <w:rPr>
      <w:color w:val="CC6633"/>
      <w:u w:val="single"/>
    </w:rPr>
  </w:style>
  <w:style w:type="character" w:customStyle="1" w:styleId="HeaderChar">
    <w:name w:val="Header Char"/>
    <w:link w:val="Header"/>
    <w:uiPriority w:val="99"/>
    <w:rsid w:val="004A7782"/>
    <w:rPr>
      <w:rFonts w:ascii="Garamond" w:hAnsi="Garamond"/>
      <w:sz w:val="22"/>
    </w:rPr>
  </w:style>
  <w:style w:type="character" w:customStyle="1" w:styleId="apple-converted-space">
    <w:name w:val="apple-converted-space"/>
    <w:basedOn w:val="DefaultParagraphFont"/>
    <w:rsid w:val="0044007F"/>
  </w:style>
  <w:style w:type="character" w:styleId="CommentReference">
    <w:name w:val="annotation reference"/>
    <w:rsid w:val="00061029"/>
    <w:rPr>
      <w:sz w:val="18"/>
      <w:szCs w:val="18"/>
    </w:rPr>
  </w:style>
  <w:style w:type="paragraph" w:styleId="CommentText">
    <w:name w:val="annotation text"/>
    <w:basedOn w:val="Normal"/>
    <w:link w:val="CommentTextChar"/>
    <w:rsid w:val="00061029"/>
    <w:rPr>
      <w:sz w:val="24"/>
    </w:rPr>
  </w:style>
  <w:style w:type="character" w:customStyle="1" w:styleId="CommentTextChar">
    <w:name w:val="Comment Text Char"/>
    <w:link w:val="CommentText"/>
    <w:rsid w:val="00061029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61029"/>
    <w:rPr>
      <w:b/>
      <w:bCs/>
    </w:rPr>
  </w:style>
  <w:style w:type="character" w:customStyle="1" w:styleId="CommentSubjectChar">
    <w:name w:val="Comment Subject Char"/>
    <w:link w:val="CommentSubject"/>
    <w:rsid w:val="00061029"/>
    <w:rPr>
      <w:rFonts w:ascii="Garamond" w:hAnsi="Garamond"/>
      <w:b/>
      <w:bCs/>
      <w:sz w:val="24"/>
      <w:szCs w:val="24"/>
    </w:rPr>
  </w:style>
  <w:style w:type="character" w:customStyle="1" w:styleId="BalloonTextChar1">
    <w:name w:val="Balloon Text Char1"/>
    <w:link w:val="BalloonText"/>
    <w:rsid w:val="00061029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F34FF3"/>
  </w:style>
  <w:style w:type="paragraph" w:styleId="ListParagraph">
    <w:name w:val="List Paragraph"/>
    <w:basedOn w:val="Normal"/>
    <w:rsid w:val="00A436F0"/>
    <w:pPr>
      <w:ind w:left="720"/>
      <w:contextualSpacing/>
    </w:pPr>
  </w:style>
  <w:style w:type="paragraph" w:customStyle="1" w:styleId="Body">
    <w:name w:val="Body"/>
    <w:rsid w:val="00DB12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M</vt:lpstr>
    </vt:vector>
  </TitlesOfParts>
  <Company>Sony Electronics, Inc.</Company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M</dc:title>
  <dc:subject/>
  <dc:creator>Elizabeth Sheehan</dc:creator>
  <cp:keywords/>
  <cp:lastModifiedBy>Sheehan, Elizabeth</cp:lastModifiedBy>
  <cp:revision>4</cp:revision>
  <cp:lastPrinted>2021-08-15T18:20:00Z</cp:lastPrinted>
  <dcterms:created xsi:type="dcterms:W3CDTF">2022-08-14T14:36:00Z</dcterms:created>
  <dcterms:modified xsi:type="dcterms:W3CDTF">2022-08-14T15:20:00Z</dcterms:modified>
</cp:coreProperties>
</file>